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3DC" w:rsidRPr="003362CD"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 xml:space="preserve"> </w:t>
      </w:r>
      <w:r w:rsidR="004823DC" w:rsidRPr="003362CD">
        <w:rPr>
          <w:rFonts w:ascii="Times New Roman" w:eastAsia="Times New Roman" w:hAnsi="Times New Roman" w:cs="Times New Roman"/>
          <w:b/>
          <w:bCs/>
          <w:kern w:val="32"/>
          <w:sz w:val="24"/>
          <w:szCs w:val="24"/>
          <w:lang w:eastAsia="ru-RU"/>
        </w:rPr>
        <w:t>ДОГОВОР № _________</w:t>
      </w:r>
    </w:p>
    <w:p w:rsidR="00F05506" w:rsidRPr="003362CD"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г.</w:t>
      </w:r>
      <w:r w:rsidRPr="003362CD">
        <w:rPr>
          <w:rFonts w:ascii="Times New Roman" w:eastAsia="Times New Roman" w:hAnsi="Times New Roman" w:cs="Times New Roman"/>
          <w:b/>
          <w:bCs/>
          <w:sz w:val="24"/>
          <w:szCs w:val="24"/>
          <w:lang w:val="en-US" w:eastAsia="ru-RU"/>
        </w:rPr>
        <w:t> </w:t>
      </w:r>
      <w:r w:rsidRPr="003362CD">
        <w:rPr>
          <w:rFonts w:ascii="Times New Roman" w:eastAsia="Times New Roman" w:hAnsi="Times New Roman" w:cs="Times New Roman"/>
          <w:b/>
          <w:bCs/>
          <w:sz w:val="24"/>
          <w:szCs w:val="24"/>
          <w:lang w:eastAsia="ru-RU"/>
        </w:rPr>
        <w:t xml:space="preserve">Уфа       </w:t>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t xml:space="preserve">                           </w:t>
      </w:r>
      <w:r w:rsidR="00F05506" w:rsidRPr="003362CD">
        <w:rPr>
          <w:rFonts w:ascii="Times New Roman" w:eastAsia="Times New Roman" w:hAnsi="Times New Roman" w:cs="Times New Roman"/>
          <w:b/>
          <w:bCs/>
          <w:sz w:val="24"/>
          <w:szCs w:val="24"/>
          <w:lang w:eastAsia="ru-RU"/>
        </w:rPr>
        <w:t xml:space="preserve">                          </w:t>
      </w:r>
    </w:p>
    <w:p w:rsidR="00F05506"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3362CD"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r w:rsidR="004823DC" w:rsidRPr="003362CD">
        <w:rPr>
          <w:rFonts w:ascii="Times New Roman" w:eastAsia="Times New Roman" w:hAnsi="Times New Roman" w:cs="Times New Roman"/>
          <w:b/>
          <w:bCs/>
          <w:sz w:val="24"/>
          <w:szCs w:val="24"/>
          <w:lang w:eastAsia="ru-RU"/>
        </w:rPr>
        <w:t>«_____»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___________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20</w:t>
      </w:r>
      <w:r w:rsidR="00D40734">
        <w:rPr>
          <w:rFonts w:ascii="Times New Roman" w:eastAsia="Times New Roman" w:hAnsi="Times New Roman" w:cs="Times New Roman"/>
          <w:b/>
          <w:bCs/>
          <w:sz w:val="24"/>
          <w:szCs w:val="24"/>
          <w:lang w:eastAsia="ru-RU"/>
        </w:rPr>
        <w:t>20</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 xml:space="preserve">г.                              </w:t>
      </w:r>
    </w:p>
    <w:p w:rsidR="004823DC" w:rsidRPr="003362CD" w:rsidRDefault="007F466E"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F466E">
        <w:rPr>
          <w:rFonts w:ascii="Times New Roman" w:eastAsia="Times New Roman" w:hAnsi="Times New Roman" w:cs="Times New Roman"/>
          <w:bCs/>
          <w:sz w:val="24"/>
          <w:szCs w:val="24"/>
          <w:lang w:eastAsia="ru-RU"/>
        </w:rPr>
        <w:t xml:space="preserve">Публичное акционерное общество «Башинформсвязь» (ПАО «Башинформсвязь»), именуемое в дальнейшем «Заказчик», в лице Генерального директора Алферова Сергея Александровича, действующего на основании Устава, с одной стороны, и </w:t>
      </w:r>
      <w:r w:rsidR="00D40734">
        <w:rPr>
          <w:rFonts w:ascii="Times New Roman" w:eastAsia="Times New Roman" w:hAnsi="Times New Roman" w:cs="Times New Roman"/>
          <w:bCs/>
          <w:sz w:val="24"/>
          <w:szCs w:val="24"/>
          <w:lang w:eastAsia="ru-RU"/>
        </w:rPr>
        <w:t xml:space="preserve"> </w:t>
      </w:r>
      <w:r w:rsidR="00197327">
        <w:rPr>
          <w:rFonts w:ascii="Times New Roman" w:eastAsia="Times New Roman" w:hAnsi="Times New Roman" w:cs="Times New Roman"/>
          <w:bCs/>
          <w:sz w:val="24"/>
          <w:szCs w:val="24"/>
          <w:lang w:eastAsia="ru-RU"/>
        </w:rPr>
        <w:t>________________</w:t>
      </w:r>
      <w:r w:rsidRPr="007F466E">
        <w:rPr>
          <w:rFonts w:ascii="Times New Roman" w:eastAsia="Times New Roman" w:hAnsi="Times New Roman" w:cs="Times New Roman"/>
          <w:bCs/>
          <w:sz w:val="24"/>
          <w:szCs w:val="24"/>
          <w:lang w:eastAsia="ru-RU"/>
        </w:rPr>
        <w:t>, именуемое в дальнейшем «Подрядчик», в лице</w:t>
      </w:r>
      <w:r w:rsidR="00197327">
        <w:rPr>
          <w:rFonts w:ascii="Times New Roman" w:eastAsia="Times New Roman" w:hAnsi="Times New Roman" w:cs="Times New Roman"/>
          <w:bCs/>
          <w:sz w:val="24"/>
          <w:szCs w:val="24"/>
          <w:lang w:eastAsia="ru-RU"/>
        </w:rPr>
        <w:t>_________________________</w:t>
      </w:r>
      <w:r w:rsidRPr="007F466E">
        <w:rPr>
          <w:rFonts w:ascii="Times New Roman" w:eastAsia="Times New Roman" w:hAnsi="Times New Roman" w:cs="Times New Roman"/>
          <w:bCs/>
          <w:sz w:val="24"/>
          <w:szCs w:val="24"/>
          <w:lang w:eastAsia="ru-RU"/>
        </w:rPr>
        <w:t xml:space="preserve"> , действующего на основании  устава, с другой стороны,  совместно именуемые «Стороны», заключили договор от </w:t>
      </w:r>
      <w:r>
        <w:rPr>
          <w:rFonts w:ascii="Times New Roman" w:eastAsia="Times New Roman" w:hAnsi="Times New Roman" w:cs="Times New Roman"/>
          <w:bCs/>
          <w:sz w:val="24"/>
          <w:szCs w:val="24"/>
          <w:lang w:eastAsia="ru-RU"/>
        </w:rPr>
        <w:t xml:space="preserve"> </w:t>
      </w:r>
      <w:r w:rsidR="00197327">
        <w:rPr>
          <w:rFonts w:ascii="Times New Roman" w:eastAsia="Times New Roman" w:hAnsi="Times New Roman" w:cs="Times New Roman"/>
          <w:bCs/>
          <w:sz w:val="24"/>
          <w:szCs w:val="24"/>
          <w:lang w:eastAsia="ru-RU"/>
        </w:rPr>
        <w:t>«___»________</w:t>
      </w:r>
      <w:r w:rsidRPr="007F466E">
        <w:rPr>
          <w:rFonts w:ascii="Times New Roman" w:eastAsia="Times New Roman" w:hAnsi="Times New Roman" w:cs="Times New Roman"/>
          <w:bCs/>
          <w:sz w:val="24"/>
          <w:szCs w:val="24"/>
          <w:lang w:eastAsia="ru-RU"/>
        </w:rPr>
        <w:t xml:space="preserve"> 20</w:t>
      </w:r>
      <w:r w:rsidR="00D40734">
        <w:rPr>
          <w:rFonts w:ascii="Times New Roman" w:eastAsia="Times New Roman" w:hAnsi="Times New Roman" w:cs="Times New Roman"/>
          <w:bCs/>
          <w:sz w:val="24"/>
          <w:szCs w:val="24"/>
          <w:lang w:eastAsia="ru-RU"/>
        </w:rPr>
        <w:t>20</w:t>
      </w:r>
      <w:r w:rsidR="00197327">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г. №</w:t>
      </w:r>
      <w:r w:rsidR="00197327">
        <w:rPr>
          <w:rFonts w:ascii="Times New Roman" w:eastAsia="Times New Roman" w:hAnsi="Times New Roman" w:cs="Times New Roman"/>
          <w:bCs/>
          <w:sz w:val="24"/>
          <w:szCs w:val="24"/>
          <w:lang w:eastAsia="ru-RU"/>
        </w:rPr>
        <w:t>___</w:t>
      </w:r>
      <w:r w:rsidRPr="007F466E">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(далее по тексту – Договор) о нижеследующем:</w:t>
      </w:r>
    </w:p>
    <w:p w:rsidR="004823DC" w:rsidRPr="003362CD"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Определения</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721D1" w:rsidRPr="000721D1" w:rsidRDefault="00D54318"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65E7B">
        <w:rPr>
          <w:rFonts w:ascii="Times New Roman" w:eastAsia="Times New Roman" w:hAnsi="Times New Roman" w:cs="Times New Roman"/>
          <w:sz w:val="24"/>
          <w:szCs w:val="24"/>
          <w:lang w:eastAsia="ru-RU"/>
        </w:rPr>
        <w:t xml:space="preserve"> </w:t>
      </w:r>
      <w:r w:rsidR="000721D1" w:rsidRPr="000721D1">
        <w:rPr>
          <w:rFonts w:ascii="Times New Roman" w:eastAsia="Times New Roman" w:hAnsi="Times New Roman" w:cs="Times New Roman"/>
          <w:sz w:val="24"/>
          <w:szCs w:val="24"/>
          <w:lang w:eastAsia="ru-RU"/>
        </w:rPr>
        <w:t>«Объект» - означает любой из нижеперечисленных объектов:</w:t>
      </w:r>
    </w:p>
    <w:p w:rsidR="007E3BF7" w:rsidRPr="003362CD" w:rsidRDefault="000721D1"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0721D1">
        <w:rPr>
          <w:rFonts w:ascii="Times New Roman" w:eastAsia="Times New Roman" w:hAnsi="Times New Roman" w:cs="Times New Roman"/>
          <w:sz w:val="24"/>
          <w:szCs w:val="24"/>
          <w:lang w:eastAsia="ru-RU"/>
        </w:rPr>
        <w:t xml:space="preserve"> </w:t>
      </w:r>
      <w:r w:rsidR="00EC310F" w:rsidRPr="00EC310F">
        <w:rPr>
          <w:rFonts w:ascii="Times New Roman" w:eastAsia="Times New Roman" w:hAnsi="Times New Roman" w:cs="Times New Roman"/>
          <w:sz w:val="24"/>
          <w:szCs w:val="24"/>
          <w:lang w:eastAsia="ru-RU"/>
        </w:rPr>
        <w:t>«</w:t>
      </w:r>
      <w:r w:rsidR="00D03D69" w:rsidRPr="00CF3352">
        <w:rPr>
          <w:rFonts w:ascii="Times New Roman" w:eastAsia="Times New Roman" w:hAnsi="Times New Roman" w:cs="Times New Roman"/>
          <w:sz w:val="24"/>
          <w:szCs w:val="24"/>
          <w:lang w:eastAsia="ru-RU"/>
        </w:rPr>
        <w:t xml:space="preserve">Капитальный ремонт </w:t>
      </w:r>
      <w:r w:rsidR="00D03D69" w:rsidRPr="00A64BA2">
        <w:rPr>
          <w:rFonts w:ascii="Times New Roman" w:eastAsia="Times New Roman" w:hAnsi="Times New Roman" w:cs="Times New Roman"/>
          <w:sz w:val="24"/>
          <w:szCs w:val="24"/>
          <w:lang w:eastAsia="ru-RU"/>
        </w:rPr>
        <w:t xml:space="preserve">помещений раздевалок, душевых, санитарных узлов в зданиях Нефтекамского, </w:t>
      </w:r>
      <w:proofErr w:type="spellStart"/>
      <w:r w:rsidR="00D03D69" w:rsidRPr="00A64BA2">
        <w:rPr>
          <w:rFonts w:ascii="Times New Roman" w:eastAsia="Times New Roman" w:hAnsi="Times New Roman" w:cs="Times New Roman"/>
          <w:sz w:val="24"/>
          <w:szCs w:val="24"/>
          <w:lang w:eastAsia="ru-RU"/>
        </w:rPr>
        <w:t>Мелеузовского</w:t>
      </w:r>
      <w:proofErr w:type="spellEnd"/>
      <w:r w:rsidR="00D03D69" w:rsidRPr="00A64BA2">
        <w:rPr>
          <w:rFonts w:ascii="Times New Roman" w:eastAsia="Times New Roman" w:hAnsi="Times New Roman" w:cs="Times New Roman"/>
          <w:sz w:val="24"/>
          <w:szCs w:val="24"/>
          <w:lang w:eastAsia="ru-RU"/>
        </w:rPr>
        <w:t xml:space="preserve">, </w:t>
      </w:r>
      <w:proofErr w:type="spellStart"/>
      <w:r w:rsidR="00D03D69" w:rsidRPr="00A64BA2">
        <w:rPr>
          <w:rFonts w:ascii="Times New Roman" w:eastAsia="Times New Roman" w:hAnsi="Times New Roman" w:cs="Times New Roman"/>
          <w:sz w:val="24"/>
          <w:szCs w:val="24"/>
          <w:lang w:eastAsia="ru-RU"/>
        </w:rPr>
        <w:t>Бирского</w:t>
      </w:r>
      <w:proofErr w:type="spellEnd"/>
      <w:r w:rsidR="00D03D69" w:rsidRPr="00A64BA2">
        <w:rPr>
          <w:rFonts w:ascii="Times New Roman" w:eastAsia="Times New Roman" w:hAnsi="Times New Roman" w:cs="Times New Roman"/>
          <w:sz w:val="24"/>
          <w:szCs w:val="24"/>
          <w:lang w:eastAsia="ru-RU"/>
        </w:rPr>
        <w:t xml:space="preserve">, </w:t>
      </w:r>
      <w:proofErr w:type="spellStart"/>
      <w:r w:rsidR="00D03D69" w:rsidRPr="00A64BA2">
        <w:rPr>
          <w:rFonts w:ascii="Times New Roman" w:eastAsia="Times New Roman" w:hAnsi="Times New Roman" w:cs="Times New Roman"/>
          <w:sz w:val="24"/>
          <w:szCs w:val="24"/>
          <w:lang w:eastAsia="ru-RU"/>
        </w:rPr>
        <w:t>Месягутовского</w:t>
      </w:r>
      <w:proofErr w:type="spellEnd"/>
      <w:r w:rsidR="00D03D69" w:rsidRPr="00A64BA2">
        <w:rPr>
          <w:rFonts w:ascii="Times New Roman" w:eastAsia="Times New Roman" w:hAnsi="Times New Roman" w:cs="Times New Roman"/>
          <w:sz w:val="24"/>
          <w:szCs w:val="24"/>
          <w:lang w:eastAsia="ru-RU"/>
        </w:rPr>
        <w:t xml:space="preserve"> и </w:t>
      </w:r>
      <w:proofErr w:type="spellStart"/>
      <w:r w:rsidR="00D03D69" w:rsidRPr="00A64BA2">
        <w:rPr>
          <w:rFonts w:ascii="Times New Roman" w:eastAsia="Times New Roman" w:hAnsi="Times New Roman" w:cs="Times New Roman"/>
          <w:sz w:val="24"/>
          <w:szCs w:val="24"/>
          <w:lang w:eastAsia="ru-RU"/>
        </w:rPr>
        <w:t>Стерлитамакского</w:t>
      </w:r>
      <w:proofErr w:type="spellEnd"/>
      <w:r w:rsidR="00D03D69" w:rsidRPr="00A64BA2">
        <w:rPr>
          <w:rFonts w:ascii="Times New Roman" w:eastAsia="Times New Roman" w:hAnsi="Times New Roman" w:cs="Times New Roman"/>
          <w:sz w:val="24"/>
          <w:szCs w:val="24"/>
          <w:lang w:eastAsia="ru-RU"/>
        </w:rPr>
        <w:t xml:space="preserve"> «МЦТЭТ» (ЛТЦ) ПАО «Башинформсвязь», расположенных   на территории Республики Башкортостан</w:t>
      </w:r>
      <w:r w:rsidR="00D03D69">
        <w:rPr>
          <w:rFonts w:ascii="Times New Roman" w:eastAsia="Times New Roman" w:hAnsi="Times New Roman" w:cs="Times New Roman"/>
          <w:sz w:val="24"/>
          <w:szCs w:val="24"/>
          <w:lang w:eastAsia="ru-RU"/>
        </w:rPr>
        <w:t>»</w:t>
      </w:r>
      <w:r w:rsidR="00D03D69" w:rsidRPr="00A64BA2">
        <w:rPr>
          <w:rFonts w:ascii="Times New Roman" w:eastAsia="Times New Roman" w:hAnsi="Times New Roman" w:cs="Times New Roman"/>
          <w:sz w:val="24"/>
          <w:szCs w:val="24"/>
          <w:lang w:eastAsia="ru-RU"/>
        </w:rPr>
        <w:t>.</w:t>
      </w:r>
      <w:r w:rsidR="00D03D69" w:rsidRPr="00D83B9F">
        <w:rPr>
          <w:rFonts w:ascii="Times New Roman" w:eastAsia="Times New Roman" w:hAnsi="Times New Roman" w:cs="Times New Roman"/>
          <w:sz w:val="24"/>
          <w:szCs w:val="24"/>
          <w:lang w:eastAsia="ru-RU"/>
        </w:rPr>
        <w:t xml:space="preserve"> </w:t>
      </w:r>
      <w:r w:rsidR="00D03D69" w:rsidRPr="0029650E">
        <w:rPr>
          <w:rFonts w:ascii="Times New Roman" w:eastAsia="Times New Roman" w:hAnsi="Times New Roman" w:cs="Times New Roman"/>
          <w:sz w:val="24"/>
          <w:szCs w:val="24"/>
          <w:lang w:eastAsia="ru-RU"/>
        </w:rPr>
        <w:t>Перечень Объектов содержится в Приложении №5 к настоящему Договору.</w:t>
      </w:r>
      <w:bookmarkStart w:id="0" w:name="_GoBack"/>
      <w:bookmarkEnd w:id="0"/>
    </w:p>
    <w:p w:rsidR="004823DC" w:rsidRPr="003362CD" w:rsidRDefault="0054067A"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823DC" w:rsidRPr="003362CD">
        <w:rPr>
          <w:rFonts w:ascii="Times New Roman" w:eastAsia="Times New Roman" w:hAnsi="Times New Roman" w:cs="Times New Roman"/>
          <w:b/>
          <w:bCs/>
          <w:sz w:val="24"/>
          <w:szCs w:val="24"/>
          <w:lang w:eastAsia="ru-RU"/>
        </w:rPr>
        <w:t xml:space="preserve">«Дополнительные работы» - </w:t>
      </w:r>
      <w:r w:rsidR="004823DC" w:rsidRPr="003362CD">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823DC" w:rsidRPr="003362CD"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«И</w:t>
      </w:r>
      <w:r w:rsidRPr="003362CD">
        <w:rPr>
          <w:rFonts w:ascii="Times New Roman" w:eastAsia="Times New Roman" w:hAnsi="Times New Roman" w:cs="Times New Roman"/>
          <w:b/>
          <w:bCs/>
          <w:sz w:val="24"/>
          <w:szCs w:val="24"/>
          <w:lang w:eastAsia="ru-RU"/>
        </w:rPr>
        <w:t>сполнительная документация»</w:t>
      </w:r>
      <w:r w:rsidRPr="003362CD">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3362CD"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«Материалы» - </w:t>
      </w:r>
      <w:r w:rsidRPr="003362CD">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3362CD"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 xml:space="preserve">Нормативно – правовые акты </w:t>
      </w:r>
      <w:r w:rsidRPr="003362CD">
        <w:rPr>
          <w:rFonts w:ascii="Times New Roman" w:eastAsia="Times New Roman" w:hAnsi="Times New Roman" w:cs="Times New Roman"/>
          <w:b/>
          <w:bCs/>
          <w:i/>
          <w:sz w:val="24"/>
          <w:szCs w:val="24"/>
          <w:lang w:eastAsia="ru-RU"/>
        </w:rPr>
        <w:t>–</w:t>
      </w:r>
      <w:r w:rsidRPr="003362CD">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4F1CB8"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«Площадка» </w:t>
      </w:r>
      <w:r w:rsidRPr="003362CD">
        <w:rPr>
          <w:rFonts w:ascii="Times New Roman" w:eastAsia="Times New Roman" w:hAnsi="Times New Roman" w:cs="Times New Roman"/>
          <w:sz w:val="24"/>
          <w:szCs w:val="24"/>
          <w:lang w:eastAsia="ru-RU"/>
        </w:rPr>
        <w:t xml:space="preserve">- территория, на которой выполняются Работы. </w:t>
      </w:r>
      <w:r w:rsidRPr="003362CD">
        <w:rPr>
          <w:rFonts w:ascii="Times New Roman" w:eastAsia="Times New Roman" w:hAnsi="Times New Roman" w:cs="Times New Roman"/>
          <w:b/>
          <w:bCs/>
          <w:sz w:val="24"/>
          <w:szCs w:val="24"/>
          <w:lang w:eastAsia="ru-RU"/>
        </w:rPr>
        <w:tab/>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«Работы»</w:t>
      </w:r>
      <w:r w:rsidRPr="003362CD">
        <w:rPr>
          <w:rFonts w:ascii="Times New Roman" w:eastAsia="Times New Roman" w:hAnsi="Times New Roman" w:cs="Times New Roman"/>
          <w:sz w:val="24"/>
          <w:szCs w:val="24"/>
          <w:lang w:eastAsia="ru-RU"/>
        </w:rPr>
        <w:t xml:space="preserve"> - все работы по </w:t>
      </w:r>
      <w:r w:rsidR="000E6BE8">
        <w:rPr>
          <w:rFonts w:ascii="Times New Roman" w:eastAsia="Times New Roman" w:hAnsi="Times New Roman" w:cs="Times New Roman"/>
          <w:sz w:val="24"/>
          <w:szCs w:val="24"/>
          <w:lang w:eastAsia="ru-RU"/>
        </w:rPr>
        <w:t>капитальному ремонту</w:t>
      </w:r>
      <w:r w:rsidR="007416B4"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Объект</w:t>
      </w:r>
      <w:r w:rsidR="007416B4" w:rsidRPr="003362CD">
        <w:rPr>
          <w:rFonts w:ascii="Times New Roman" w:eastAsia="Times New Roman" w:hAnsi="Times New Roman" w:cs="Times New Roman"/>
          <w:sz w:val="24"/>
          <w:szCs w:val="24"/>
          <w:lang w:eastAsia="ru-RU"/>
        </w:rPr>
        <w:t>ов</w:t>
      </w:r>
      <w:r w:rsidRPr="003362CD">
        <w:rPr>
          <w:rFonts w:ascii="Times New Roman" w:eastAsia="Times New Roman" w:hAnsi="Times New Roman" w:cs="Times New Roman"/>
          <w:sz w:val="24"/>
          <w:szCs w:val="24"/>
          <w:lang w:eastAsia="ru-RU"/>
        </w:rPr>
        <w:t xml:space="preserve">, подлежащие выполнению Подрядчиком, в соответствии с заданием на их выполнение (Приложение №1 к настоящему Договору, условиями настоящего Договора.  </w:t>
      </w:r>
    </w:p>
    <w:p w:rsidR="004823DC" w:rsidRPr="003362CD" w:rsidRDefault="004823DC" w:rsidP="002974E3">
      <w:pPr>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lastRenderedPageBreak/>
        <w:t xml:space="preserve">       «Скрытые работы» - </w:t>
      </w:r>
      <w:r w:rsidRPr="003362CD">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23DC" w:rsidRPr="003362CD"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Предмет Договора</w:t>
      </w:r>
    </w:p>
    <w:p w:rsidR="004823DC" w:rsidRPr="003362CD" w:rsidRDefault="0054067A"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  </w:t>
      </w:r>
      <w:r w:rsidR="004823DC" w:rsidRPr="003362CD">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Pr>
          <w:rFonts w:ascii="Times New Roman" w:eastAsia="Times New Roman" w:hAnsi="Times New Roman" w:cs="Times New Roman"/>
          <w:sz w:val="24"/>
          <w:szCs w:val="24"/>
          <w:lang w:eastAsia="ru-RU"/>
        </w:rPr>
        <w:t>настоящего Договора, З</w:t>
      </w:r>
      <w:r w:rsidR="004823DC" w:rsidRPr="003362CD">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3362CD"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3362CD">
        <w:rPr>
          <w:rFonts w:ascii="Times New Roman" w:eastAsia="Times New Roman" w:hAnsi="Times New Roman" w:cs="Times New Roman"/>
          <w:sz w:val="24"/>
          <w:szCs w:val="24"/>
          <w:lang w:eastAsia="ru-RU"/>
        </w:rPr>
        <w:t>Площадках, указанные</w:t>
      </w:r>
      <w:r w:rsidRPr="003362CD">
        <w:rPr>
          <w:rFonts w:ascii="Times New Roman" w:eastAsia="Times New Roman" w:hAnsi="Times New Roman" w:cs="Times New Roman"/>
          <w:sz w:val="24"/>
          <w:szCs w:val="24"/>
          <w:lang w:eastAsia="ru-RU"/>
        </w:rPr>
        <w:t xml:space="preserve"> в Приложении № </w:t>
      </w:r>
      <w:r w:rsidR="000E6BE8">
        <w:rPr>
          <w:rFonts w:ascii="Times New Roman" w:eastAsia="Times New Roman" w:hAnsi="Times New Roman" w:cs="Times New Roman"/>
          <w:sz w:val="24"/>
          <w:szCs w:val="24"/>
          <w:lang w:eastAsia="ru-RU"/>
        </w:rPr>
        <w:t>5</w:t>
      </w:r>
      <w:r w:rsidRPr="003362CD">
        <w:rPr>
          <w:rFonts w:ascii="Times New Roman" w:eastAsia="Times New Roman" w:hAnsi="Times New Roman" w:cs="Times New Roman"/>
          <w:sz w:val="24"/>
          <w:szCs w:val="24"/>
          <w:lang w:eastAsia="ru-RU"/>
        </w:rPr>
        <w:t xml:space="preserve"> к настоящему Договору.</w:t>
      </w:r>
    </w:p>
    <w:p w:rsidR="004823DC" w:rsidRPr="003362CD"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1.3.</w:t>
      </w:r>
      <w:r w:rsidRPr="003362CD">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Цена Договора и порядок расчетов   </w:t>
      </w:r>
    </w:p>
    <w:p w:rsidR="000E6BE8"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Cs/>
          <w:kern w:val="32"/>
          <w:sz w:val="24"/>
          <w:szCs w:val="24"/>
          <w:lang w:eastAsia="ru-RU"/>
        </w:rPr>
        <w:tab/>
        <w:t xml:space="preserve"> 2.1. Цена Договора</w:t>
      </w:r>
      <w:r w:rsidRPr="003362CD">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3362CD">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3362CD">
        <w:rPr>
          <w:rFonts w:ascii="Times New Roman" w:eastAsia="Times New Roman" w:hAnsi="Times New Roman" w:cs="Times New Roman"/>
          <w:bCs/>
          <w:kern w:val="32"/>
          <w:sz w:val="24"/>
          <w:szCs w:val="24"/>
          <w:lang w:eastAsia="ru-RU"/>
        </w:rPr>
        <w:t>составляет</w:t>
      </w:r>
      <w:r w:rsidR="0033570D">
        <w:rPr>
          <w:rFonts w:ascii="Times New Roman" w:eastAsia="Times New Roman" w:hAnsi="Times New Roman" w:cs="Times New Roman"/>
          <w:b/>
          <w:bCs/>
          <w:kern w:val="32"/>
          <w:sz w:val="24"/>
          <w:szCs w:val="24"/>
          <w:lang w:eastAsia="ru-RU"/>
        </w:rPr>
        <w:t>:</w:t>
      </w:r>
    </w:p>
    <w:p w:rsidR="000E6BE8"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 xml:space="preserve"> </w:t>
      </w:r>
    </w:p>
    <w:p w:rsidR="004823DC"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r>
        <w:rPr>
          <w:b/>
          <w:sz w:val="24"/>
          <w:szCs w:val="24"/>
          <w:u w:val="single"/>
        </w:rPr>
        <w:t xml:space="preserve">             </w:t>
      </w:r>
      <w:r w:rsidR="00C21B81" w:rsidRPr="00C21B81">
        <w:rPr>
          <w:b/>
          <w:sz w:val="24"/>
          <w:szCs w:val="24"/>
          <w:u w:val="single"/>
        </w:rPr>
        <w:t xml:space="preserve"> </w:t>
      </w:r>
      <w:proofErr w:type="gramStart"/>
      <w:r w:rsidR="00512514" w:rsidRPr="00C21B81">
        <w:rPr>
          <w:rFonts w:ascii="Times New Roman" w:eastAsia="Times New Roman" w:hAnsi="Times New Roman" w:cs="Times New Roman"/>
          <w:b/>
          <w:bCs/>
          <w:kern w:val="32"/>
          <w:sz w:val="24"/>
          <w:szCs w:val="24"/>
          <w:u w:val="single"/>
          <w:lang w:eastAsia="ru-RU"/>
        </w:rPr>
        <w:t>(</w:t>
      </w:r>
      <w:r>
        <w:rPr>
          <w:rFonts w:ascii="Times New Roman" w:eastAsia="Times New Roman" w:hAnsi="Times New Roman" w:cs="Times New Roman"/>
          <w:b/>
          <w:bCs/>
          <w:kern w:val="32"/>
          <w:sz w:val="24"/>
          <w:szCs w:val="24"/>
          <w:u w:val="single"/>
          <w:lang w:eastAsia="ru-RU"/>
        </w:rPr>
        <w:t xml:space="preserve">  </w:t>
      </w:r>
      <w:proofErr w:type="gramEnd"/>
      <w:r>
        <w:rPr>
          <w:rFonts w:ascii="Times New Roman" w:eastAsia="Times New Roman" w:hAnsi="Times New Roman" w:cs="Times New Roman"/>
          <w:b/>
          <w:bCs/>
          <w:kern w:val="32"/>
          <w:sz w:val="24"/>
          <w:szCs w:val="24"/>
          <w:u w:val="single"/>
          <w:lang w:eastAsia="ru-RU"/>
        </w:rPr>
        <w:t xml:space="preserve">         )</w:t>
      </w:r>
      <w:r w:rsidR="00C21B81" w:rsidRPr="00C21B81">
        <w:rPr>
          <w:rFonts w:ascii="Times New Roman" w:eastAsia="Times New Roman" w:hAnsi="Times New Roman" w:cs="Times New Roman"/>
          <w:b/>
          <w:bCs/>
          <w:kern w:val="32"/>
          <w:sz w:val="24"/>
          <w:szCs w:val="24"/>
          <w:u w:val="single"/>
          <w:lang w:eastAsia="ru-RU"/>
        </w:rPr>
        <w:t xml:space="preserve"> рублей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коп.</w:t>
      </w:r>
      <w:r w:rsidR="00EB16D4" w:rsidRPr="00C21B81">
        <w:rPr>
          <w:rFonts w:ascii="Times New Roman" w:eastAsia="Times New Roman" w:hAnsi="Times New Roman" w:cs="Times New Roman"/>
          <w:b/>
          <w:bCs/>
          <w:kern w:val="32"/>
          <w:sz w:val="24"/>
          <w:szCs w:val="24"/>
          <w:u w:val="single"/>
          <w:lang w:eastAsia="ru-RU"/>
        </w:rPr>
        <w:t xml:space="preserve"> включая НДС 20</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9808A5" w:rsidRPr="00C21B81">
        <w:rPr>
          <w:rFonts w:ascii="Times New Roman" w:eastAsia="Times New Roman" w:hAnsi="Times New Roman" w:cs="Times New Roman"/>
          <w:b/>
          <w:bCs/>
          <w:kern w:val="32"/>
          <w:sz w:val="24"/>
          <w:szCs w:val="24"/>
          <w:u w:val="single"/>
          <w:lang w:eastAsia="ru-RU"/>
        </w:rPr>
        <w:t>) рублей</w:t>
      </w:r>
      <w:r w:rsidR="00EB16D4"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4F1CB8" w:rsidRPr="00C21B81">
        <w:rPr>
          <w:rFonts w:ascii="Times New Roman" w:eastAsia="Times New Roman" w:hAnsi="Times New Roman" w:cs="Times New Roman"/>
          <w:b/>
          <w:bCs/>
          <w:kern w:val="32"/>
          <w:sz w:val="24"/>
          <w:szCs w:val="24"/>
          <w:u w:val="single"/>
          <w:lang w:eastAsia="ru-RU"/>
        </w:rPr>
        <w:t xml:space="preserve"> коп.</w:t>
      </w:r>
    </w:p>
    <w:p w:rsidR="000E6BE8" w:rsidRPr="00C21B81"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p>
    <w:p w:rsidR="004823DC" w:rsidRPr="003362CD" w:rsidRDefault="004823DC" w:rsidP="004F1CB8">
      <w:pPr>
        <w:spacing w:after="0" w:line="240" w:lineRule="auto"/>
        <w:ind w:firstLine="708"/>
        <w:jc w:val="both"/>
        <w:rPr>
          <w:rFonts w:ascii="Times New Roman" w:eastAsia="Times New Roman" w:hAnsi="Times New Roman" w:cs="Times New Roman"/>
          <w:bCs/>
          <w:i/>
          <w:kern w:val="32"/>
          <w:sz w:val="24"/>
          <w:szCs w:val="24"/>
          <w:lang w:eastAsia="ru-RU"/>
        </w:rPr>
      </w:pPr>
      <w:r w:rsidRPr="003362CD">
        <w:rPr>
          <w:rFonts w:ascii="Times New Roman" w:eastAsia="Times New Roman" w:hAnsi="Times New Roman" w:cs="Times New Roman"/>
          <w:bCs/>
          <w:kern w:val="32"/>
          <w:sz w:val="24"/>
          <w:szCs w:val="24"/>
          <w:lang w:eastAsia="ru-RU"/>
        </w:rPr>
        <w:t>2.2</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Затраты Подрядчика,</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связанные с оказанием услуг, указанных в п. 1.3.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настоящего Договора, включены в Цену Договора</w:t>
      </w:r>
      <w:r w:rsidRPr="003362CD">
        <w:rPr>
          <w:rFonts w:ascii="Times New Roman" w:eastAsia="Times New Roman" w:hAnsi="Times New Roman" w:cs="Times New Roman"/>
          <w:b/>
          <w:bCs/>
          <w:kern w:val="32"/>
          <w:sz w:val="24"/>
          <w:szCs w:val="24"/>
          <w:lang w:eastAsia="ru-RU"/>
        </w:rPr>
        <w:t>.</w:t>
      </w:r>
      <w:r w:rsidRPr="003362CD">
        <w:rPr>
          <w:rFonts w:ascii="Times New Roman" w:eastAsia="Times New Roman" w:hAnsi="Times New Roman" w:cs="Times New Roman"/>
          <w:bCs/>
          <w:i/>
          <w:kern w:val="32"/>
          <w:sz w:val="24"/>
          <w:szCs w:val="24"/>
          <w:lang w:eastAsia="ru-RU"/>
        </w:rPr>
        <w:t xml:space="preserve"> </w:t>
      </w:r>
    </w:p>
    <w:p w:rsidR="004823DC"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3362CD">
        <w:rPr>
          <w:rFonts w:ascii="Times New Roman" w:eastAsia="Times New Roman" w:hAnsi="Times New Roman" w:cs="Times New Roman"/>
          <w:b/>
          <w:bCs/>
          <w:kern w:val="32"/>
          <w:sz w:val="24"/>
          <w:szCs w:val="24"/>
          <w:lang w:eastAsia="ru-RU"/>
        </w:rPr>
        <w:tab/>
      </w:r>
      <w:r w:rsidRPr="003362CD">
        <w:rPr>
          <w:rFonts w:ascii="Times New Roman" w:eastAsia="Times New Roman" w:hAnsi="Times New Roman" w:cs="Times New Roman"/>
          <w:bCs/>
          <w:kern w:val="32"/>
          <w:sz w:val="24"/>
          <w:szCs w:val="24"/>
          <w:lang w:eastAsia="ru-RU"/>
        </w:rPr>
        <w:t>2.3.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4823DC"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 Оплата выполняемых Работ, включая Материалы, осуществляется в следующем порядке:</w:t>
      </w:r>
    </w:p>
    <w:p w:rsidR="00B25791" w:rsidRDefault="004823DC" w:rsidP="00B25791">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2.4.1 </w:t>
      </w:r>
      <w:r w:rsidR="00B25791">
        <w:rPr>
          <w:rFonts w:ascii="Times New Roman" w:eastAsia="Times New Roman" w:hAnsi="Times New Roman" w:cs="Times New Roman"/>
          <w:sz w:val="24"/>
          <w:szCs w:val="24"/>
          <w:lang w:eastAsia="ru-RU"/>
        </w:rPr>
        <w:t xml:space="preserve"> </w:t>
      </w:r>
      <w:r w:rsidR="00B25791" w:rsidRPr="00B25791">
        <w:rPr>
          <w:rFonts w:ascii="Times New Roman" w:eastAsia="Times New Roman" w:hAnsi="Times New Roman" w:cs="Times New Roman"/>
          <w:sz w:val="24"/>
          <w:szCs w:val="24"/>
          <w:lang w:eastAsia="ru-RU"/>
        </w:rPr>
        <w:t>Оплата выполненных Работ по настоящему Договору производится Заказчиком в течение 15 (пятнадцати) рабочих дней с момента подписания соответствующего Акта о приемке выполненных работ (формы № КС-2), Справки о стоимости выполненных работ и затрат (формы № КС-3), при условии, что Работы выполнены надлежащим образом.</w:t>
      </w:r>
    </w:p>
    <w:p w:rsidR="00B25791" w:rsidRPr="00752A84" w:rsidRDefault="00706B2B" w:rsidP="00B25791">
      <w:pPr>
        <w:tabs>
          <w:tab w:val="left" w:pos="0"/>
          <w:tab w:val="left" w:pos="709"/>
        </w:tabs>
        <w:spacing w:after="0" w:line="240" w:lineRule="auto"/>
        <w:ind w:right="-1" w:firstLine="567"/>
        <w:jc w:val="both"/>
        <w:rPr>
          <w:rFonts w:ascii="Times New Roman" w:eastAsia="Times New Roman" w:hAnsi="Times New Roman" w:cs="Times New Roman"/>
          <w:bCs/>
          <w:sz w:val="24"/>
          <w:szCs w:val="24"/>
          <w:lang w:eastAsia="ru-RU"/>
        </w:rPr>
      </w:pPr>
      <w:r w:rsidRPr="003C4D90">
        <w:rPr>
          <w:rFonts w:ascii="Times New Roman" w:eastAsia="Times New Roman" w:hAnsi="Times New Roman" w:cs="Times New Roman"/>
          <w:sz w:val="24"/>
          <w:szCs w:val="24"/>
          <w:lang w:eastAsia="ru-RU"/>
        </w:rPr>
        <w:t>Подрядчик выставляет счет не позднее даты подписания сторонами Акта о приемке выполненных работ (формы КС-2), Справки о стоимости выполненных работ и затрат (формы КС-3).</w:t>
      </w:r>
    </w:p>
    <w:p w:rsidR="004823DC"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2.4.2. В случае если Акт о приемке выполненных работ (формы № КС-2</w:t>
      </w:r>
      <w:r w:rsidR="006C0F49">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CC169C"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Pr="003362CD">
        <w:rPr>
          <w:rFonts w:ascii="Times New Roman" w:eastAsia="Times New Roman" w:hAnsi="Times New Roman" w:cs="Times New Roman"/>
          <w:sz w:val="24"/>
          <w:szCs w:val="24"/>
          <w:lang w:eastAsia="ru-RU"/>
        </w:rPr>
        <w:t xml:space="preserve"> </w:t>
      </w:r>
      <w:r w:rsidRPr="00CC169C">
        <w:rPr>
          <w:rFonts w:ascii="Times New Roman" w:eastAsia="Times New Roman" w:hAnsi="Times New Roman" w:cs="Times New Roman"/>
          <w:sz w:val="24"/>
          <w:szCs w:val="24"/>
          <w:lang w:eastAsia="ru-RU"/>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w:t>
      </w:r>
      <w:r w:rsidRPr="00CC169C">
        <w:rPr>
          <w:rFonts w:ascii="Times New Roman" w:eastAsia="Times New Roman" w:hAnsi="Times New Roman" w:cs="Times New Roman"/>
          <w:sz w:val="24"/>
          <w:szCs w:val="24"/>
          <w:lang w:eastAsia="ru-RU"/>
        </w:rPr>
        <w:lastRenderedPageBreak/>
        <w:t>на бумажном носителе, а также об обмене экземплярами такого документа на бумажном носителе не применяются.</w:t>
      </w:r>
    </w:p>
    <w:p w:rsidR="004823DC" w:rsidRPr="003362CD" w:rsidRDefault="006C0F49" w:rsidP="007F466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C169C">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3362CD"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Сроки выполнения обязательств</w:t>
      </w:r>
    </w:p>
    <w:p w:rsidR="004823DC" w:rsidRPr="003362CD"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3.1</w:t>
      </w:r>
      <w:r w:rsidRPr="003362CD">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3362CD">
        <w:rPr>
          <w:rFonts w:ascii="Times New Roman" w:eastAsia="Times New Roman" w:hAnsi="Times New Roman" w:cs="Times New Roman"/>
          <w:sz w:val="24"/>
          <w:szCs w:val="24"/>
          <w:lang w:eastAsia="ru-RU"/>
        </w:rPr>
        <w:t xml:space="preserve">договору </w:t>
      </w:r>
      <w:r w:rsidRPr="003362CD">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3362CD">
        <w:rPr>
          <w:rFonts w:ascii="Times New Roman" w:eastAsia="Times New Roman" w:hAnsi="Times New Roman" w:cs="Times New Roman"/>
          <w:sz w:val="24"/>
          <w:szCs w:val="24"/>
          <w:lang w:eastAsia="ru-RU"/>
        </w:rPr>
        <w:t xml:space="preserve">3 </w:t>
      </w:r>
      <w:r w:rsidRPr="003362CD">
        <w:rPr>
          <w:rFonts w:ascii="Times New Roman" w:eastAsia="Times New Roman" w:hAnsi="Times New Roman" w:cs="Times New Roman"/>
          <w:sz w:val="24"/>
          <w:szCs w:val="24"/>
          <w:lang w:eastAsia="ru-RU"/>
        </w:rPr>
        <w:t>к настоящему Договору)</w:t>
      </w:r>
      <w:r w:rsidR="00283944">
        <w:rPr>
          <w:rFonts w:ascii="Times New Roman" w:eastAsia="Times New Roman" w:hAnsi="Times New Roman" w:cs="Times New Roman"/>
          <w:sz w:val="24"/>
          <w:szCs w:val="24"/>
          <w:lang w:eastAsia="ru-RU"/>
        </w:rPr>
        <w:t>,</w:t>
      </w:r>
    </w:p>
    <w:p w:rsidR="004823DC" w:rsidRPr="003362CD"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3.2.</w:t>
      </w:r>
      <w:r w:rsidRPr="003362CD">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3362CD"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3.3</w:t>
      </w:r>
      <w:r w:rsidRPr="003362CD">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3362CD"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Обязательства Сторон</w:t>
      </w:r>
    </w:p>
    <w:p w:rsidR="004823DC" w:rsidRPr="003362CD"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4.1.</w:t>
      </w: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
          <w:bCs/>
          <w:sz w:val="24"/>
          <w:szCs w:val="24"/>
          <w:lang w:eastAsia="ru-RU"/>
        </w:rPr>
        <w:t>Обязательства Заказчика</w:t>
      </w:r>
    </w:p>
    <w:p w:rsidR="004823DC" w:rsidRPr="003362CD"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4.1.1. </w:t>
      </w:r>
      <w:r w:rsidRPr="003362CD">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4.1.2. О</w:t>
      </w:r>
      <w:r w:rsidRPr="003362CD">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bCs/>
          <w:sz w:val="24"/>
          <w:szCs w:val="24"/>
          <w:lang w:eastAsia="ru-RU"/>
        </w:rPr>
        <w:t>4.1.3.</w:t>
      </w:r>
      <w:r w:rsidRPr="003362CD">
        <w:rPr>
          <w:rFonts w:ascii="Times New Roman" w:eastAsia="Times New Roman" w:hAnsi="Times New Roman" w:cs="Times New Roman"/>
          <w:sz w:val="24"/>
          <w:szCs w:val="24"/>
          <w:lang w:eastAsia="ru-RU"/>
        </w:rPr>
        <w:t xml:space="preserve"> Принять выполненные Работы</w:t>
      </w:r>
      <w:r w:rsidRPr="003362CD">
        <w:rPr>
          <w:rFonts w:ascii="Times New Roman" w:eastAsia="Times New Roman" w:hAnsi="Times New Roman" w:cs="Times New Roman"/>
          <w:i/>
          <w:sz w:val="24"/>
          <w:szCs w:val="24"/>
          <w:lang w:eastAsia="ru-RU"/>
        </w:rPr>
        <w:t>.</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4.1.4.</w:t>
      </w: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3362CD" w:rsidRDefault="004823DC" w:rsidP="007F466E">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4.1.5.</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3362CD" w:rsidRDefault="004823DC" w:rsidP="002974E3">
      <w:pPr>
        <w:spacing w:after="0" w:line="240" w:lineRule="auto"/>
        <w:ind w:firstLine="567"/>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4.2. Обязательства Подрядчика</w:t>
      </w:r>
    </w:p>
    <w:p w:rsidR="007F283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4.2.1.</w:t>
      </w:r>
      <w:r w:rsidRPr="003362CD">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3362CD"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bCs/>
          <w:sz w:val="24"/>
          <w:szCs w:val="24"/>
          <w:lang w:eastAsia="ru-RU"/>
        </w:rPr>
        <w:t>4.2.2.</w:t>
      </w:r>
      <w:r w:rsidRPr="003362CD">
        <w:rPr>
          <w:rFonts w:ascii="Times New Roman" w:eastAsia="Times New Roman" w:hAnsi="Times New Roman" w:cs="Times New Roman"/>
          <w:sz w:val="24"/>
          <w:szCs w:val="24"/>
          <w:lang w:eastAsia="ru-RU"/>
        </w:rPr>
        <w:t xml:space="preserve"> Обеспечить </w:t>
      </w:r>
      <w:r w:rsidRPr="003362CD">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4.2.3.</w:t>
      </w:r>
      <w:r w:rsidR="000C485E">
        <w:rPr>
          <w:rFonts w:ascii="Times New Roman" w:eastAsia="Times New Roman" w:hAnsi="Times New Roman" w:cs="Times New Roman"/>
          <w:bCs/>
          <w:sz w:val="24"/>
          <w:szCs w:val="24"/>
          <w:lang w:eastAsia="ru-RU"/>
        </w:rPr>
        <w:t xml:space="preserve"> </w:t>
      </w:r>
      <w:r w:rsidRPr="003362CD">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3362CD">
        <w:rPr>
          <w:rFonts w:ascii="Times New Roman" w:eastAsia="Times New Roman" w:hAnsi="Times New Roman" w:cs="Times New Roman"/>
          <w:bCs/>
          <w:sz w:val="24"/>
          <w:szCs w:val="24"/>
          <w:lang w:eastAsia="ru-RU"/>
        </w:rPr>
        <w:t>4.2.4.</w:t>
      </w:r>
      <w:r w:rsidRPr="003362CD">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4.2.5.</w:t>
      </w:r>
      <w:r w:rsidRPr="003362CD">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F538B0" w:rsidRDefault="004823DC"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4.2.6.</w:t>
      </w:r>
      <w:r w:rsidR="00220AB7">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4823DC" w:rsidRPr="007F466E" w:rsidRDefault="004823DC" w:rsidP="007F466E">
      <w:pPr>
        <w:pStyle w:val="a7"/>
        <w:numPr>
          <w:ilvl w:val="0"/>
          <w:numId w:val="2"/>
        </w:numPr>
        <w:autoSpaceDE w:val="0"/>
        <w:autoSpaceDN w:val="0"/>
        <w:adjustRightInd w:val="0"/>
        <w:spacing w:before="108" w:after="108"/>
        <w:jc w:val="center"/>
        <w:outlineLvl w:val="0"/>
        <w:rPr>
          <w:b/>
          <w:bCs/>
        </w:rPr>
      </w:pPr>
      <w:r w:rsidRPr="004341BC">
        <w:rPr>
          <w:b/>
          <w:bCs/>
        </w:rPr>
        <w:t>Производство Работ</w:t>
      </w:r>
    </w:p>
    <w:p w:rsidR="004823DC" w:rsidRPr="003362CD"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5.1.6. С момента начала Работ Подрядчик обязан</w:t>
      </w:r>
      <w:r w:rsidRPr="003362CD">
        <w:rPr>
          <w:rFonts w:ascii="Times New Roman" w:eastAsia="Times New Roman" w:hAnsi="Times New Roman" w:cs="Times New Roman"/>
          <w:b/>
          <w:sz w:val="24"/>
          <w:szCs w:val="24"/>
          <w:lang w:eastAsia="ru-RU"/>
        </w:rPr>
        <w:t xml:space="preserve"> с</w:t>
      </w:r>
      <w:r w:rsidRPr="003362CD">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E361FC" w:rsidRPr="003362CD" w:rsidRDefault="004823DC" w:rsidP="003E38FA">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3362CD">
        <w:rPr>
          <w:rFonts w:ascii="Times New Roman" w:eastAsia="Times New Roman" w:hAnsi="Times New Roman" w:cs="Times New Roman"/>
          <w:i/>
          <w:sz w:val="24"/>
          <w:szCs w:val="24"/>
          <w:lang w:eastAsia="ru-RU"/>
        </w:rPr>
        <w:t>.</w:t>
      </w:r>
    </w:p>
    <w:p w:rsidR="00961242" w:rsidRPr="00B640C5" w:rsidRDefault="00F97059" w:rsidP="00961242">
      <w:pPr>
        <w:autoSpaceDE w:val="0"/>
        <w:autoSpaceDN w:val="0"/>
        <w:adjustRightInd w:val="0"/>
        <w:spacing w:after="0" w:line="240" w:lineRule="auto"/>
        <w:ind w:firstLine="540"/>
        <w:jc w:val="both"/>
        <w:rPr>
          <w:rFonts w:ascii="Times New Roman" w:eastAsia="Times New Roman" w:hAnsi="Times New Roman" w:cs="Times New Roman"/>
          <w:b/>
          <w:i/>
          <w:color w:val="808080" w:themeColor="background1" w:themeShade="80"/>
          <w:sz w:val="24"/>
          <w:szCs w:val="24"/>
          <w:lang w:eastAsia="ru-RU"/>
        </w:rPr>
      </w:pPr>
      <w:r w:rsidRPr="003362CD">
        <w:rPr>
          <w:rFonts w:ascii="Times New Roman" w:eastAsia="Times New Roman" w:hAnsi="Times New Roman" w:cs="Times New Roman"/>
          <w:sz w:val="24"/>
          <w:szCs w:val="24"/>
          <w:lang w:eastAsia="ru-RU"/>
        </w:rPr>
        <w:t>6.2.</w:t>
      </w:r>
      <w:r w:rsidR="00961242" w:rsidRPr="00961242">
        <w:rPr>
          <w:rFonts w:ascii="Times New Roman" w:eastAsia="Times New Roman" w:hAnsi="Times New Roman" w:cs="Times New Roman"/>
          <w:b/>
          <w:i/>
          <w:color w:val="808080" w:themeColor="background1" w:themeShade="80"/>
          <w:sz w:val="24"/>
          <w:szCs w:val="24"/>
          <w:lang w:eastAsia="ru-RU"/>
        </w:rPr>
        <w:t xml:space="preserve"> </w:t>
      </w:r>
      <w:r w:rsidR="00961242" w:rsidRPr="00B640C5">
        <w:rPr>
          <w:rFonts w:ascii="Times New Roman" w:eastAsia="Times New Roman" w:hAnsi="Times New Roman" w:cs="Times New Roman"/>
          <w:b/>
          <w:i/>
          <w:color w:val="808080" w:themeColor="background1" w:themeShade="80"/>
          <w:sz w:val="24"/>
          <w:szCs w:val="24"/>
          <w:lang w:eastAsia="ru-RU"/>
        </w:rPr>
        <w:t>указывается один из приведенных ниже вариантов по результатам проведенной закупочной процедуры</w:t>
      </w:r>
    </w:p>
    <w:p w:rsidR="00961242" w:rsidRPr="00B640C5" w:rsidRDefault="00961242" w:rsidP="00961242">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B640C5">
        <w:rPr>
          <w:rFonts w:ascii="Times New Roman" w:eastAsia="Times New Roman" w:hAnsi="Times New Roman" w:cs="Times New Roman"/>
          <w:i/>
          <w:sz w:val="24"/>
          <w:szCs w:val="24"/>
          <w:lang w:eastAsia="ru-RU"/>
        </w:rPr>
        <w:t>1 вариант:</w:t>
      </w:r>
    </w:p>
    <w:p w:rsidR="00961242" w:rsidRPr="00DC0AB6" w:rsidRDefault="00E63B1A" w:rsidP="00961242">
      <w:pPr>
        <w:tabs>
          <w:tab w:val="num" w:pos="426"/>
          <w:tab w:val="num" w:pos="709"/>
          <w:tab w:val="left" w:pos="993"/>
        </w:tabs>
        <w:ind w:firstLine="567"/>
      </w:pPr>
      <w:r w:rsidRPr="00D42B68">
        <w:rPr>
          <w:rFonts w:ascii="Times New Roman" w:eastAsia="Times New Roman" w:hAnsi="Times New Roman" w:cs="Times New Roman"/>
          <w:sz w:val="24"/>
          <w:szCs w:val="24"/>
          <w:lang w:eastAsia="ru-RU"/>
        </w:rPr>
        <w:t xml:space="preserve">Гарантийный срок на выполненные Работы составляет </w:t>
      </w:r>
      <w:r>
        <w:rPr>
          <w:rFonts w:ascii="Times New Roman" w:eastAsia="Times New Roman" w:hAnsi="Times New Roman" w:cs="Times New Roman"/>
          <w:sz w:val="24"/>
          <w:szCs w:val="24"/>
          <w:lang w:eastAsia="ru-RU"/>
        </w:rPr>
        <w:t>48</w:t>
      </w:r>
      <w:r w:rsidRPr="00D42B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сорок восемь</w:t>
      </w:r>
      <w:r w:rsidRPr="00D42B68">
        <w:rPr>
          <w:rFonts w:ascii="Times New Roman" w:eastAsia="Times New Roman" w:hAnsi="Times New Roman" w:cs="Times New Roman"/>
          <w:sz w:val="24"/>
          <w:szCs w:val="24"/>
          <w:lang w:eastAsia="ru-RU"/>
        </w:rPr>
        <w:t>)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Pr>
          <w:rFonts w:ascii="Times New Roman" w:eastAsia="Times New Roman" w:hAnsi="Times New Roman" w:cs="Times New Roman"/>
          <w:sz w:val="24"/>
          <w:szCs w:val="24"/>
          <w:lang w:eastAsia="ru-RU"/>
        </w:rPr>
        <w:t>.</w:t>
      </w:r>
    </w:p>
    <w:p w:rsidR="00961242" w:rsidRPr="00B640C5" w:rsidRDefault="00961242" w:rsidP="00961242">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B640C5">
        <w:rPr>
          <w:rFonts w:ascii="Times New Roman" w:eastAsia="Times New Roman" w:hAnsi="Times New Roman" w:cs="Times New Roman"/>
          <w:i/>
          <w:sz w:val="24"/>
          <w:szCs w:val="24"/>
          <w:lang w:eastAsia="ru-RU"/>
        </w:rPr>
        <w:t>2 вариант:</w:t>
      </w:r>
    </w:p>
    <w:p w:rsidR="00961242" w:rsidRPr="003362CD" w:rsidRDefault="00E63B1A" w:rsidP="0096124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42B68">
        <w:rPr>
          <w:rFonts w:ascii="Times New Roman" w:hAnsi="Times New Roman" w:cs="Times New Roman"/>
          <w:sz w:val="24"/>
          <w:szCs w:val="24"/>
        </w:rPr>
        <w:t>Наличие в заявке участника закупки условий: «</w:t>
      </w:r>
      <w:r w:rsidRPr="00D42B68">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00961242" w:rsidRPr="003362CD">
        <w:rPr>
          <w:rFonts w:ascii="Times New Roman" w:eastAsia="Times New Roman" w:hAnsi="Times New Roman" w:cs="Times New Roman"/>
          <w:sz w:val="24"/>
          <w:szCs w:val="24"/>
          <w:lang w:eastAsia="ru-RU"/>
        </w:rPr>
        <w:t>.</w:t>
      </w:r>
    </w:p>
    <w:p w:rsidR="000E6BE8" w:rsidRPr="00DC0AB6" w:rsidRDefault="000E6BE8" w:rsidP="00961242">
      <w:pPr>
        <w:autoSpaceDE w:val="0"/>
        <w:autoSpaceDN w:val="0"/>
        <w:adjustRightInd w:val="0"/>
        <w:spacing w:after="0" w:line="240" w:lineRule="auto"/>
        <w:ind w:firstLine="540"/>
        <w:jc w:val="both"/>
      </w:pPr>
    </w:p>
    <w:p w:rsidR="004823DC" w:rsidRPr="003362CD" w:rsidRDefault="004823DC" w:rsidP="002974E3">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sz w:val="24"/>
          <w:szCs w:val="24"/>
          <w:lang w:eastAsia="ru-RU"/>
        </w:rPr>
        <w:t xml:space="preserve">6.4. Если Сторонами не будет согласовано иначе, </w:t>
      </w:r>
      <w:r w:rsidRPr="003362CD">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8233F6" w:rsidRPr="003E38FA" w:rsidRDefault="004823DC" w:rsidP="003E38FA">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4823DC" w:rsidRPr="003362CD"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2A32AF" w:rsidRPr="003362CD" w:rsidRDefault="004823DC" w:rsidP="003E38FA">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4823DC" w:rsidRPr="003362CD"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Сдача и приемка Работ</w:t>
      </w:r>
    </w:p>
    <w:p w:rsidR="004823DC" w:rsidRPr="003362CD"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Pr>
          <w:rFonts w:ascii="Times New Roman" w:eastAsia="Times New Roman" w:hAnsi="Times New Roman" w:cs="Times New Roman"/>
          <w:sz w:val="24"/>
          <w:szCs w:val="24"/>
          <w:lang w:eastAsia="ru-RU"/>
        </w:rPr>
        <w:t xml:space="preserve">ив такое уведомление, Заказчик </w:t>
      </w:r>
      <w:r w:rsidRPr="003362CD">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3362CD">
        <w:rPr>
          <w:rFonts w:ascii="Times New Roman" w:eastAsia="Times New Roman" w:hAnsi="Times New Roman" w:cs="Times New Roman"/>
          <w:i/>
          <w:sz w:val="24"/>
          <w:szCs w:val="24"/>
          <w:lang w:eastAsia="ru-RU"/>
        </w:rPr>
        <w:t>,</w:t>
      </w:r>
      <w:r w:rsidRPr="003362CD">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3362CD"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3362CD">
        <w:rPr>
          <w:b/>
          <w:bCs/>
          <w:kern w:val="32"/>
        </w:rPr>
        <w:t>Ответственность Сторон</w:t>
      </w:r>
    </w:p>
    <w:p w:rsidR="006C0F49" w:rsidRPr="003362CD"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9.1. </w:t>
      </w:r>
      <w:r w:rsidR="006C0F49" w:rsidRPr="003362CD">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3362CD"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9.3.</w:t>
      </w:r>
      <w:r w:rsidRPr="00603431">
        <w:t xml:space="preserve"> </w:t>
      </w:r>
      <w:r w:rsidRPr="00603431">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w:t>
      </w:r>
      <w:r>
        <w:rPr>
          <w:rFonts w:ascii="Times New Roman" w:eastAsia="Times New Roman" w:hAnsi="Times New Roman" w:cs="Times New Roman"/>
          <w:sz w:val="24"/>
          <w:szCs w:val="24"/>
          <w:lang w:eastAsia="ru-RU"/>
        </w:rPr>
        <w:t xml:space="preserve">одрядчика неустойку в размере </w:t>
      </w:r>
      <w:r w:rsidR="00893786">
        <w:rPr>
          <w:rFonts w:ascii="Times New Roman" w:eastAsia="Times New Roman" w:hAnsi="Times New Roman" w:cs="Times New Roman"/>
          <w:sz w:val="24"/>
          <w:szCs w:val="24"/>
          <w:lang w:eastAsia="ru-RU"/>
        </w:rPr>
        <w:t>0,</w:t>
      </w:r>
      <w:r w:rsidRPr="00603431">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w:t>
      </w:r>
      <w:r w:rsidR="00893786">
        <w:rPr>
          <w:rFonts w:ascii="Times New Roman" w:eastAsia="Times New Roman" w:hAnsi="Times New Roman" w:cs="Times New Roman"/>
          <w:sz w:val="24"/>
          <w:szCs w:val="24"/>
          <w:lang w:eastAsia="ru-RU"/>
        </w:rPr>
        <w:t>ноль целых одна десятая процента</w:t>
      </w:r>
      <w:r>
        <w:rPr>
          <w:rFonts w:ascii="Times New Roman" w:eastAsia="Times New Roman" w:hAnsi="Times New Roman" w:cs="Times New Roman"/>
          <w:sz w:val="24"/>
          <w:szCs w:val="24"/>
          <w:lang w:eastAsia="ru-RU"/>
        </w:rPr>
        <w:t xml:space="preserve">) </w:t>
      </w:r>
      <w:r w:rsidRPr="00603431">
        <w:rPr>
          <w:rFonts w:ascii="Times New Roman" w:eastAsia="Times New Roman" w:hAnsi="Times New Roman" w:cs="Times New Roman"/>
          <w:sz w:val="24"/>
          <w:szCs w:val="24"/>
          <w:lang w:eastAsia="ru-RU"/>
        </w:rPr>
        <w:t>от цены Договора указанной в п 2.1. Договора за каждый день просрочки исполнения соответствующего обязательства.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9.4. Если Подрядчик нарушает сроки выполнения работ более чем на 10 календарных дней, Заказчик вправе взыскать с Подрядчика неустойку в размере</w:t>
      </w:r>
      <w:r w:rsidR="00893786">
        <w:rPr>
          <w:rFonts w:ascii="Times New Roman" w:eastAsia="Times New Roman" w:hAnsi="Times New Roman" w:cs="Times New Roman"/>
          <w:sz w:val="24"/>
          <w:szCs w:val="24"/>
          <w:lang w:eastAsia="ru-RU"/>
        </w:rPr>
        <w:t xml:space="preserve"> 1</w:t>
      </w:r>
      <w:r w:rsidRPr="00603431">
        <w:rPr>
          <w:rFonts w:ascii="Times New Roman" w:eastAsia="Times New Roman" w:hAnsi="Times New Roman" w:cs="Times New Roman"/>
          <w:sz w:val="24"/>
          <w:szCs w:val="24"/>
          <w:lang w:eastAsia="ru-RU"/>
        </w:rPr>
        <w:t xml:space="preserve"> </w:t>
      </w:r>
      <w:proofErr w:type="gramStart"/>
      <w:r w:rsidRPr="00603431">
        <w:rPr>
          <w:rFonts w:ascii="Times New Roman" w:eastAsia="Times New Roman" w:hAnsi="Times New Roman" w:cs="Times New Roman"/>
          <w:sz w:val="24"/>
          <w:szCs w:val="24"/>
          <w:lang w:eastAsia="ru-RU"/>
        </w:rPr>
        <w:t>%  (</w:t>
      </w:r>
      <w:proofErr w:type="gramEnd"/>
      <w:r w:rsidR="00893786">
        <w:rPr>
          <w:rFonts w:ascii="Times New Roman" w:eastAsia="Times New Roman" w:hAnsi="Times New Roman" w:cs="Times New Roman"/>
          <w:sz w:val="24"/>
          <w:szCs w:val="24"/>
          <w:lang w:eastAsia="ru-RU"/>
        </w:rPr>
        <w:t>один процент</w:t>
      </w:r>
      <w:r w:rsidRPr="00603431">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w:t>
      </w:r>
      <w:r>
        <w:rPr>
          <w:rFonts w:ascii="Times New Roman" w:eastAsia="Times New Roman" w:hAnsi="Times New Roman" w:cs="Times New Roman"/>
          <w:sz w:val="24"/>
          <w:szCs w:val="24"/>
          <w:lang w:eastAsia="ru-RU"/>
        </w:rPr>
        <w:t xml:space="preserve">х или используемых Материалах, </w:t>
      </w:r>
      <w:r w:rsidRPr="00603431">
        <w:rPr>
          <w:rFonts w:ascii="Times New Roman" w:eastAsia="Times New Roman" w:hAnsi="Times New Roman" w:cs="Times New Roman"/>
          <w:sz w:val="24"/>
          <w:szCs w:val="24"/>
          <w:lang w:eastAsia="ru-RU"/>
        </w:rPr>
        <w:t>Заказчик вправе взыскать с Подрядчика неустойку в размере 0,1 % от общей цены Договора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9.7. За отказ </w:t>
      </w:r>
      <w:r w:rsidRPr="00603431">
        <w:rPr>
          <w:rFonts w:ascii="Times New Roman" w:eastAsia="Times New Roman" w:hAnsi="Times New Roman" w:cs="Times New Roman"/>
          <w:sz w:val="24"/>
          <w:szCs w:val="24"/>
          <w:lang w:eastAsia="ru-RU"/>
        </w:rPr>
        <w:t>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lastRenderedPageBreak/>
        <w:t>9.9. Выплата неустойки по настоящему Договору осуществляется одним из следующих способов: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2A32AF" w:rsidRPr="007F466E" w:rsidRDefault="004823DC" w:rsidP="007F466E">
      <w:pPr>
        <w:numPr>
          <w:ilvl w:val="0"/>
          <w:numId w:val="4"/>
        </w:numPr>
        <w:autoSpaceDE w:val="0"/>
        <w:autoSpaceDN w:val="0"/>
        <w:adjustRightInd w:val="0"/>
        <w:spacing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Обстоятельства непреодолимой силы (форс-мажор)</w:t>
      </w:r>
    </w:p>
    <w:p w:rsidR="004823DC" w:rsidRPr="003362CD"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Конфиденциальность</w:t>
      </w:r>
    </w:p>
    <w:p w:rsidR="00220AB7" w:rsidRPr="003362CD" w:rsidRDefault="00220AB7" w:rsidP="00220AB7">
      <w:pPr>
        <w:spacing w:after="0" w:line="240" w:lineRule="auto"/>
        <w:ind w:left="567"/>
        <w:contextualSpacing/>
        <w:rPr>
          <w:rFonts w:ascii="Times New Roman" w:eastAsia="Times New Roman" w:hAnsi="Times New Roman" w:cs="Times New Roman"/>
          <w:b/>
          <w:bCs/>
          <w:sz w:val="24"/>
          <w:szCs w:val="24"/>
          <w:lang w:eastAsia="ru-RU"/>
        </w:rPr>
      </w:pPr>
    </w:p>
    <w:p w:rsidR="004823DC" w:rsidRPr="003362CD"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11.2. Получающая Сторона – Сторона, которая получает конфиденциальную информацию от другой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3362CD"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A32AF" w:rsidRPr="003362CD" w:rsidRDefault="004823DC" w:rsidP="007F466E">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823DC" w:rsidRPr="003362CD"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Уведомления</w:t>
      </w:r>
    </w:p>
    <w:p w:rsidR="004A51C6" w:rsidRDefault="004823DC" w:rsidP="003E38FA">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12.1.</w:t>
      </w:r>
      <w:r w:rsidRPr="003362CD">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4823DC" w:rsidRDefault="004823DC" w:rsidP="004A51C6">
      <w:pPr>
        <w:widowControl w:val="0"/>
        <w:tabs>
          <w:tab w:val="left" w:pos="0"/>
        </w:tabs>
        <w:suppressAutoHyphens/>
        <w:spacing w:before="120" w:after="0" w:line="240" w:lineRule="auto"/>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Для Заказчика: </w:t>
      </w:r>
    </w:p>
    <w:p w:rsidR="004823DC" w:rsidRPr="002A32AF"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Организация: ПАО «Башинформсвязь»</w:t>
      </w:r>
    </w:p>
    <w:p w:rsidR="004823DC" w:rsidRPr="003362CD"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Ф.И.О.:</w:t>
      </w:r>
      <w:r w:rsidRPr="003362CD">
        <w:rPr>
          <w:rFonts w:ascii="Times New Roman" w:eastAsia="Times New Roman" w:hAnsi="Times New Roman" w:cs="Times New Roman"/>
          <w:sz w:val="24"/>
          <w:szCs w:val="24"/>
          <w:lang w:eastAsia="ru-RU"/>
        </w:rPr>
        <w:t xml:space="preserve">  Аблаев Булат Тагирович </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Адрес:</w:t>
      </w:r>
      <w:r w:rsidRPr="003362CD">
        <w:rPr>
          <w:rFonts w:ascii="Times New Roman" w:eastAsia="Times New Roman" w:hAnsi="Times New Roman" w:cs="Times New Roman"/>
          <w:sz w:val="24"/>
          <w:szCs w:val="24"/>
          <w:lang w:eastAsia="ru-RU"/>
        </w:rPr>
        <w:t> 450077 г. Уфа,</w:t>
      </w:r>
      <w:r w:rsidR="004A51C6">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ул. Ленина,30</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Телефон: +7(347)</w:t>
      </w:r>
      <w:r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2215448,  </w:t>
      </w:r>
    </w:p>
    <w:p w:rsidR="004823DC" w:rsidRPr="00893786"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val="en-GB" w:eastAsia="ru-RU"/>
        </w:rPr>
        <w:lastRenderedPageBreak/>
        <w:t>e</w:t>
      </w:r>
      <w:r w:rsidRPr="00893786">
        <w:rPr>
          <w:rFonts w:ascii="Times New Roman" w:eastAsia="Times New Roman" w:hAnsi="Times New Roman" w:cs="Times New Roman"/>
          <w:bCs/>
          <w:sz w:val="24"/>
          <w:szCs w:val="24"/>
          <w:lang w:eastAsia="ru-RU"/>
        </w:rPr>
        <w:t>-</w:t>
      </w:r>
      <w:r w:rsidRPr="003362CD">
        <w:rPr>
          <w:rFonts w:ascii="Times New Roman" w:eastAsia="Times New Roman" w:hAnsi="Times New Roman" w:cs="Times New Roman"/>
          <w:bCs/>
          <w:sz w:val="24"/>
          <w:szCs w:val="24"/>
          <w:lang w:val="en-GB" w:eastAsia="ru-RU"/>
        </w:rPr>
        <w:t>mail</w:t>
      </w:r>
      <w:r w:rsidRPr="00893786">
        <w:rPr>
          <w:rFonts w:ascii="Times New Roman" w:eastAsia="Times New Roman" w:hAnsi="Times New Roman" w:cs="Times New Roman"/>
          <w:bCs/>
          <w:sz w:val="24"/>
          <w:szCs w:val="24"/>
          <w:lang w:eastAsia="ru-RU"/>
        </w:rPr>
        <w:t>:</w:t>
      </w:r>
      <w:r w:rsidRPr="00893786">
        <w:rPr>
          <w:rFonts w:ascii="Times New Roman" w:eastAsia="Times New Roman" w:hAnsi="Times New Roman" w:cs="Times New Roman"/>
          <w:sz w:val="24"/>
          <w:szCs w:val="24"/>
          <w:lang w:eastAsia="ru-RU"/>
        </w:rPr>
        <w:t xml:space="preserve"> </w:t>
      </w:r>
      <w:hyperlink r:id="rId6" w:history="1">
        <w:r w:rsidRPr="003362CD">
          <w:rPr>
            <w:rStyle w:val="a3"/>
            <w:rFonts w:ascii="Times New Roman" w:eastAsia="Times New Roman" w:hAnsi="Times New Roman" w:cs="Times New Roman"/>
            <w:color w:val="0000FF"/>
            <w:sz w:val="24"/>
            <w:szCs w:val="24"/>
            <w:lang w:val="en-US" w:eastAsia="ru-RU"/>
          </w:rPr>
          <w:t>b</w:t>
        </w:r>
        <w:r w:rsidRPr="00893786">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ablaev</w:t>
        </w:r>
        <w:r w:rsidRPr="00893786">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bashtel</w:t>
        </w:r>
        <w:r w:rsidRPr="00893786">
          <w:rPr>
            <w:rStyle w:val="a3"/>
            <w:rFonts w:ascii="Times New Roman" w:eastAsia="Times New Roman" w:hAnsi="Times New Roman" w:cs="Times New Roman"/>
            <w:color w:val="0000FF"/>
            <w:sz w:val="24"/>
            <w:szCs w:val="24"/>
            <w:lang w:eastAsia="ru-RU"/>
          </w:rPr>
          <w:t>.</w:t>
        </w:r>
        <w:proofErr w:type="spellStart"/>
        <w:r w:rsidRPr="003362CD">
          <w:rPr>
            <w:rStyle w:val="a3"/>
            <w:rFonts w:ascii="Times New Roman" w:eastAsia="Times New Roman" w:hAnsi="Times New Roman" w:cs="Times New Roman"/>
            <w:color w:val="0000FF"/>
            <w:sz w:val="24"/>
            <w:szCs w:val="24"/>
            <w:lang w:val="en-US" w:eastAsia="ru-RU"/>
          </w:rPr>
          <w:t>ru</w:t>
        </w:r>
        <w:proofErr w:type="spellEnd"/>
      </w:hyperlink>
    </w:p>
    <w:p w:rsidR="004823DC" w:rsidRPr="00EB7558"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sz w:val="24"/>
          <w:szCs w:val="24"/>
          <w:lang w:eastAsia="ru-RU"/>
        </w:rPr>
        <w:t>Ф</w:t>
      </w:r>
      <w:r w:rsidRPr="00EB7558">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И</w:t>
      </w:r>
      <w:r w:rsidRPr="00EB7558">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О</w:t>
      </w:r>
      <w:r w:rsidR="007672BC" w:rsidRPr="00EB7558">
        <w:rPr>
          <w:rFonts w:ascii="Times New Roman" w:eastAsia="Times New Roman" w:hAnsi="Times New Roman" w:cs="Times New Roman"/>
          <w:sz w:val="24"/>
          <w:szCs w:val="24"/>
          <w:lang w:eastAsia="ru-RU"/>
        </w:rPr>
        <w:t xml:space="preserve"> </w:t>
      </w:r>
      <w:r w:rsidR="007672BC" w:rsidRPr="00EB7558">
        <w:rPr>
          <w:rFonts w:ascii="Times New Roman" w:hAnsi="Times New Roman" w:cs="Times New Roman"/>
          <w:sz w:val="24"/>
          <w:szCs w:val="24"/>
        </w:rPr>
        <w:t xml:space="preserve"> </w:t>
      </w:r>
      <w:r w:rsidR="00A87F52" w:rsidRPr="003362CD">
        <w:rPr>
          <w:rFonts w:ascii="Times New Roman" w:eastAsia="Times New Roman" w:hAnsi="Times New Roman" w:cs="Times New Roman"/>
          <w:sz w:val="24"/>
          <w:szCs w:val="24"/>
          <w:lang w:eastAsia="ru-RU"/>
        </w:rPr>
        <w:t>Ю</w:t>
      </w:r>
      <w:r w:rsidR="00A87F52" w:rsidRPr="00EB7558">
        <w:rPr>
          <w:rFonts w:ascii="Times New Roman" w:eastAsia="Times New Roman" w:hAnsi="Times New Roman" w:cs="Times New Roman"/>
          <w:sz w:val="24"/>
          <w:szCs w:val="24"/>
          <w:lang w:eastAsia="ru-RU"/>
        </w:rPr>
        <w:t>.</w:t>
      </w:r>
      <w:proofErr w:type="gramEnd"/>
      <w:r w:rsidR="007672BC" w:rsidRPr="00EB7558">
        <w:rPr>
          <w:rFonts w:ascii="Times New Roman" w:eastAsia="Times New Roman" w:hAnsi="Times New Roman" w:cs="Times New Roman"/>
          <w:sz w:val="24"/>
          <w:szCs w:val="24"/>
          <w:lang w:eastAsia="ru-RU"/>
        </w:rPr>
        <w:t xml:space="preserve"> </w:t>
      </w:r>
      <w:r w:rsidR="00A87F52" w:rsidRPr="003362CD">
        <w:rPr>
          <w:rFonts w:ascii="Times New Roman" w:eastAsia="Times New Roman" w:hAnsi="Times New Roman" w:cs="Times New Roman"/>
          <w:sz w:val="24"/>
          <w:szCs w:val="24"/>
          <w:lang w:eastAsia="ru-RU"/>
        </w:rPr>
        <w:t>М</w:t>
      </w:r>
      <w:r w:rsidR="00A87F52" w:rsidRPr="00EB7558">
        <w:rPr>
          <w:rFonts w:ascii="Times New Roman" w:eastAsia="Times New Roman" w:hAnsi="Times New Roman" w:cs="Times New Roman"/>
          <w:sz w:val="24"/>
          <w:szCs w:val="24"/>
          <w:lang w:eastAsia="ru-RU"/>
        </w:rPr>
        <w:t>.</w:t>
      </w:r>
      <w:r w:rsidR="007672BC" w:rsidRPr="00EB7558">
        <w:rPr>
          <w:rFonts w:ascii="Times New Roman" w:eastAsia="Times New Roman" w:hAnsi="Times New Roman" w:cs="Times New Roman"/>
          <w:sz w:val="24"/>
          <w:szCs w:val="24"/>
          <w:lang w:eastAsia="ru-RU"/>
        </w:rPr>
        <w:t xml:space="preserve"> </w:t>
      </w:r>
      <w:r w:rsidR="007672BC" w:rsidRPr="003362CD">
        <w:rPr>
          <w:rFonts w:ascii="Times New Roman" w:eastAsia="Times New Roman" w:hAnsi="Times New Roman" w:cs="Times New Roman"/>
          <w:sz w:val="24"/>
          <w:szCs w:val="24"/>
          <w:lang w:eastAsia="ru-RU"/>
        </w:rPr>
        <w:t>Хамзин</w:t>
      </w:r>
    </w:p>
    <w:p w:rsidR="004823DC" w:rsidRPr="003362CD"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+73472215634</w:t>
      </w:r>
      <w:r w:rsidR="004823DC" w:rsidRPr="003362CD">
        <w:rPr>
          <w:rFonts w:ascii="Times New Roman" w:eastAsia="Times New Roman" w:hAnsi="Times New Roman" w:cs="Times New Roman"/>
          <w:sz w:val="24"/>
          <w:szCs w:val="24"/>
          <w:lang w:eastAsia="ru-RU"/>
        </w:rPr>
        <w:t>,</w:t>
      </w:r>
    </w:p>
    <w:p w:rsidR="004823DC" w:rsidRPr="003362CD" w:rsidRDefault="004823D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w:t>
      </w:r>
      <w:r w:rsidR="007672BC" w:rsidRPr="003362CD">
        <w:rPr>
          <w:rFonts w:ascii="Times New Roman" w:hAnsi="Times New Roman" w:cs="Times New Roman"/>
          <w:sz w:val="24"/>
          <w:szCs w:val="24"/>
        </w:rPr>
        <w:t xml:space="preserve"> </w:t>
      </w:r>
      <w:r w:rsidR="007672BC" w:rsidRPr="003362CD">
        <w:rPr>
          <w:rFonts w:ascii="Times New Roman" w:eastAsia="Times New Roman" w:hAnsi="Times New Roman" w:cs="Times New Roman"/>
          <w:sz w:val="24"/>
          <w:szCs w:val="24"/>
          <w:lang w:eastAsia="ru-RU"/>
        </w:rPr>
        <w:t>Ведущий инженер, Отдел строительства и эксплуатации гражданских объектов</w:t>
      </w:r>
      <w:r w:rsidRPr="003362CD">
        <w:rPr>
          <w:rFonts w:ascii="Times New Roman" w:eastAsia="Times New Roman" w:hAnsi="Times New Roman" w:cs="Times New Roman"/>
          <w:sz w:val="24"/>
          <w:szCs w:val="24"/>
          <w:lang w:eastAsia="ru-RU"/>
        </w:rPr>
        <w:t>}</w:t>
      </w:r>
    </w:p>
    <w:p w:rsidR="002A32AF" w:rsidRPr="00D03D69" w:rsidRDefault="004823DC" w:rsidP="003E38FA">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eastAsia="ru-RU"/>
        </w:rPr>
      </w:pPr>
      <w:r w:rsidRPr="003362CD">
        <w:rPr>
          <w:rFonts w:ascii="Times New Roman" w:eastAsia="Times New Roman" w:hAnsi="Times New Roman" w:cs="Times New Roman"/>
          <w:sz w:val="24"/>
          <w:szCs w:val="24"/>
          <w:lang w:val="en-US" w:eastAsia="ru-RU"/>
        </w:rPr>
        <w:t>e</w:t>
      </w:r>
      <w:r w:rsidRPr="00D03D69">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val="en-US" w:eastAsia="ru-RU"/>
        </w:rPr>
        <w:t>mail</w:t>
      </w:r>
      <w:r w:rsidRPr="00D03D69">
        <w:rPr>
          <w:rFonts w:ascii="Times New Roman" w:eastAsia="Times New Roman" w:hAnsi="Times New Roman" w:cs="Times New Roman"/>
          <w:sz w:val="24"/>
          <w:szCs w:val="24"/>
          <w:lang w:eastAsia="ru-RU"/>
        </w:rPr>
        <w:t xml:space="preserve">: </w:t>
      </w:r>
      <w:r w:rsidR="00D03D69">
        <w:fldChar w:fldCharType="begin"/>
      </w:r>
      <w:r w:rsidR="00D03D69">
        <w:instrText xml:space="preserve"> HYPERLINK "mailto:v.gajnetdinov@bashtel.ru" </w:instrText>
      </w:r>
      <w:r w:rsidR="00D03D69">
        <w:fldChar w:fldCharType="separate"/>
      </w:r>
      <w:r w:rsidR="00D03D69">
        <w:fldChar w:fldCharType="end"/>
      </w:r>
      <w:r w:rsidR="007672BC" w:rsidRPr="00D03D69">
        <w:rPr>
          <w:rStyle w:val="a3"/>
          <w:rFonts w:ascii="Times New Roman" w:eastAsia="Times New Roman" w:hAnsi="Times New Roman" w:cs="Times New Roman"/>
          <w:sz w:val="24"/>
          <w:szCs w:val="24"/>
          <w:lang w:eastAsia="ru-RU"/>
        </w:rPr>
        <w:t xml:space="preserve"> </w:t>
      </w:r>
      <w:r w:rsidR="00D03D69">
        <w:fldChar w:fldCharType="begin"/>
      </w:r>
      <w:r w:rsidR="00D03D69">
        <w:instrText xml:space="preserve"> HYPERLINK "mailto:Hamzin@bashtel.ru" </w:instrText>
      </w:r>
      <w:r w:rsidR="00D03D69">
        <w:fldChar w:fldCharType="separate"/>
      </w:r>
      <w:r w:rsidR="002A32AF" w:rsidRPr="00410ACF">
        <w:rPr>
          <w:rStyle w:val="a3"/>
          <w:rFonts w:ascii="Times New Roman" w:eastAsia="Times New Roman" w:hAnsi="Times New Roman" w:cs="Times New Roman"/>
          <w:sz w:val="24"/>
          <w:szCs w:val="24"/>
          <w:lang w:val="en-US" w:eastAsia="ru-RU"/>
        </w:rPr>
        <w:t>Hamzin</w:t>
      </w:r>
      <w:r w:rsidR="002A32AF" w:rsidRPr="00D03D69">
        <w:rPr>
          <w:rStyle w:val="a3"/>
          <w:rFonts w:ascii="Times New Roman" w:eastAsia="Times New Roman" w:hAnsi="Times New Roman" w:cs="Times New Roman"/>
          <w:sz w:val="24"/>
          <w:szCs w:val="24"/>
          <w:lang w:eastAsia="ru-RU"/>
        </w:rPr>
        <w:t>@</w:t>
      </w:r>
      <w:r w:rsidR="002A32AF" w:rsidRPr="00410ACF">
        <w:rPr>
          <w:rStyle w:val="a3"/>
          <w:rFonts w:ascii="Times New Roman" w:eastAsia="Times New Roman" w:hAnsi="Times New Roman" w:cs="Times New Roman"/>
          <w:sz w:val="24"/>
          <w:szCs w:val="24"/>
          <w:lang w:val="en-US" w:eastAsia="ru-RU"/>
        </w:rPr>
        <w:t>bashtel</w:t>
      </w:r>
      <w:r w:rsidR="002A32AF" w:rsidRPr="00D03D69">
        <w:rPr>
          <w:rStyle w:val="a3"/>
          <w:rFonts w:ascii="Times New Roman" w:eastAsia="Times New Roman" w:hAnsi="Times New Roman" w:cs="Times New Roman"/>
          <w:sz w:val="24"/>
          <w:szCs w:val="24"/>
          <w:lang w:eastAsia="ru-RU"/>
        </w:rPr>
        <w:t>.</w:t>
      </w:r>
      <w:r w:rsidR="002A32AF" w:rsidRPr="00410ACF">
        <w:rPr>
          <w:rStyle w:val="a3"/>
          <w:rFonts w:ascii="Times New Roman" w:eastAsia="Times New Roman" w:hAnsi="Times New Roman" w:cs="Times New Roman"/>
          <w:sz w:val="24"/>
          <w:szCs w:val="24"/>
          <w:lang w:val="en-US" w:eastAsia="ru-RU"/>
        </w:rPr>
        <w:t>ru</w:t>
      </w:r>
      <w:r w:rsidR="00D03D69">
        <w:rPr>
          <w:rStyle w:val="a3"/>
          <w:rFonts w:ascii="Times New Roman" w:eastAsia="Times New Roman" w:hAnsi="Times New Roman" w:cs="Times New Roman"/>
          <w:sz w:val="24"/>
          <w:szCs w:val="24"/>
          <w:lang w:val="en-US" w:eastAsia="ru-RU"/>
        </w:rPr>
        <w:fldChar w:fldCharType="end"/>
      </w:r>
    </w:p>
    <w:p w:rsidR="004823DC" w:rsidRPr="003362CD"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Для Подрядчика:</w:t>
      </w:r>
    </w:p>
    <w:p w:rsidR="004823DC" w:rsidRPr="00F538B0" w:rsidRDefault="007F466E"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 xml:space="preserve">Организация: </w:t>
      </w:r>
      <w:r w:rsidR="000E6BE8">
        <w:rPr>
          <w:rFonts w:ascii="Times New Roman" w:eastAsia="Times New Roman" w:hAnsi="Times New Roman" w:cs="Times New Roman"/>
          <w:b/>
          <w:bCs/>
          <w:sz w:val="24"/>
          <w:szCs w:val="24"/>
          <w:lang w:eastAsia="ru-RU"/>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Ф.И.О.: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Адрес: </w:t>
      </w:r>
      <w:r w:rsidR="000E6BE8">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Почтовый адрес: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3E38FA" w:rsidRDefault="007F466E" w:rsidP="003E38FA">
      <w:pPr>
        <w:suppressAutoHyphens/>
        <w:spacing w:after="0"/>
        <w:ind w:firstLine="709"/>
      </w:pPr>
      <w:r>
        <w:rPr>
          <w:rFonts w:ascii="Times New Roman" w:eastAsia="Times New Roman" w:hAnsi="Times New Roman" w:cs="Times New Roman"/>
          <w:sz w:val="24"/>
          <w:szCs w:val="24"/>
        </w:rPr>
        <w:t xml:space="preserve">Телефон: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2A32AF" w:rsidRPr="000E6BE8" w:rsidRDefault="007F466E" w:rsidP="003E38FA">
      <w:pPr>
        <w:suppressAutoHyphens/>
        <w:spacing w:after="0"/>
        <w:ind w:firstLine="709"/>
      </w:pPr>
      <w:r>
        <w:rPr>
          <w:rFonts w:ascii="Times New Roman" w:eastAsia="Times New Roman" w:hAnsi="Times New Roman" w:cs="Times New Roman"/>
          <w:sz w:val="24"/>
          <w:szCs w:val="24"/>
        </w:rPr>
        <w:t xml:space="preserve">Адрес электронной почты: </w:t>
      </w:r>
      <w:hyperlink r:id="rId7" w:history="1"/>
      <w:r w:rsidR="000E6BE8">
        <w:rPr>
          <w:rStyle w:val="a3"/>
          <w:rFonts w:ascii="Times New Roman" w:eastAsia="Times New Roman" w:hAnsi="Times New Roman" w:cs="Times New Roman"/>
          <w:sz w:val="24"/>
          <w:szCs w:val="24"/>
        </w:rPr>
        <w:t xml:space="preserve"> </w:t>
      </w:r>
    </w:p>
    <w:p w:rsidR="002A32AF" w:rsidRDefault="004823DC" w:rsidP="007F466E">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20AB7" w:rsidRPr="007F466E" w:rsidRDefault="00220AB7" w:rsidP="00220AB7">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20AB7" w:rsidRPr="003362CD" w:rsidRDefault="00220AB7" w:rsidP="00220AB7">
      <w:pPr>
        <w:spacing w:after="0" w:line="240" w:lineRule="auto"/>
        <w:ind w:left="2564"/>
        <w:rPr>
          <w:rFonts w:ascii="Times New Roman" w:eastAsia="Times New Roman" w:hAnsi="Times New Roman" w:cs="Times New Roman"/>
          <w:b/>
          <w:bCs/>
          <w:sz w:val="24"/>
          <w:szCs w:val="24"/>
          <w:lang w:eastAsia="ru-RU"/>
        </w:rPr>
      </w:pPr>
    </w:p>
    <w:p w:rsidR="004823DC" w:rsidRPr="003362CD"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A32AF" w:rsidRDefault="004823DC" w:rsidP="007F466E">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Pr>
          <w:rFonts w:ascii="Times New Roman" w:eastAsia="Times New Roman" w:hAnsi="Times New Roman" w:cs="Times New Roman"/>
          <w:sz w:val="24"/>
          <w:szCs w:val="24"/>
          <w:lang w:eastAsia="ru-RU"/>
        </w:rPr>
        <w:t>ы передаются на рассмотрение в А</w:t>
      </w:r>
      <w:r w:rsidRPr="003362CD">
        <w:rPr>
          <w:rFonts w:ascii="Times New Roman" w:eastAsia="Times New Roman" w:hAnsi="Times New Roman" w:cs="Times New Roman"/>
          <w:sz w:val="24"/>
          <w:szCs w:val="24"/>
          <w:lang w:eastAsia="ru-RU"/>
        </w:rPr>
        <w:t>рбитражный суд Республики Башкортостан.</w:t>
      </w:r>
    </w:p>
    <w:p w:rsidR="00220AB7" w:rsidRPr="003362CD" w:rsidRDefault="00220AB7" w:rsidP="007F466E">
      <w:pPr>
        <w:spacing w:after="0" w:line="240" w:lineRule="auto"/>
        <w:ind w:firstLine="540"/>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Расторжение Договора</w:t>
      </w:r>
    </w:p>
    <w:p w:rsidR="00220AB7" w:rsidRPr="003362CD" w:rsidRDefault="00220AB7" w:rsidP="00220AB7">
      <w:pPr>
        <w:spacing w:after="0" w:line="240" w:lineRule="auto"/>
        <w:rPr>
          <w:rFonts w:ascii="Times New Roman" w:eastAsia="Times New Roman" w:hAnsi="Times New Roman" w:cs="Times New Roman"/>
          <w:b/>
          <w:bCs/>
          <w:sz w:val="24"/>
          <w:szCs w:val="24"/>
          <w:lang w:eastAsia="ru-RU"/>
        </w:rPr>
      </w:pPr>
    </w:p>
    <w:p w:rsidR="004823DC" w:rsidRPr="003362CD"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14.2. </w:t>
      </w:r>
      <w:r w:rsidRPr="003362CD">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20AB7" w:rsidRDefault="00220AB7"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4A51C6" w:rsidRDefault="004823DC" w:rsidP="004A51C6">
      <w:pPr>
        <w:pStyle w:val="a7"/>
        <w:numPr>
          <w:ilvl w:val="0"/>
          <w:numId w:val="5"/>
        </w:numPr>
        <w:jc w:val="center"/>
        <w:rPr>
          <w:b/>
          <w:bCs/>
        </w:rPr>
      </w:pPr>
      <w:r w:rsidRPr="004A51C6">
        <w:rPr>
          <w:b/>
          <w:bCs/>
        </w:rPr>
        <w:t>Другие положения</w:t>
      </w:r>
    </w:p>
    <w:p w:rsidR="00220AB7" w:rsidRPr="003362CD" w:rsidRDefault="00220AB7" w:rsidP="007F466E">
      <w:pPr>
        <w:spacing w:after="0" w:line="240" w:lineRule="auto"/>
        <w:rPr>
          <w:rFonts w:ascii="Times New Roman" w:eastAsia="Times New Roman" w:hAnsi="Times New Roman" w:cs="Times New Roman"/>
          <w:b/>
          <w:bCs/>
          <w:sz w:val="24"/>
          <w:szCs w:val="24"/>
          <w:lang w:eastAsia="ru-RU"/>
        </w:rPr>
      </w:pPr>
    </w:p>
    <w:p w:rsidR="00D40E9C" w:rsidRDefault="004823DC"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15.1.</w:t>
      </w:r>
      <w:r w:rsidR="00893786" w:rsidRPr="00893786">
        <w:t xml:space="preserve"> </w:t>
      </w:r>
      <w:r w:rsidR="00893786" w:rsidRPr="00893786">
        <w:rPr>
          <w:rFonts w:ascii="Times New Roman" w:eastAsia="Times New Roman" w:hAnsi="Times New Roman" w:cs="Times New Roman"/>
          <w:bCs/>
          <w:sz w:val="24"/>
          <w:szCs w:val="24"/>
          <w:lang w:eastAsia="ru-RU"/>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w:t>
      </w:r>
      <w:r w:rsidR="00893786" w:rsidRPr="00893786">
        <w:rPr>
          <w:rFonts w:ascii="Times New Roman" w:eastAsia="Times New Roman" w:hAnsi="Times New Roman" w:cs="Times New Roman"/>
          <w:bCs/>
          <w:sz w:val="24"/>
          <w:szCs w:val="24"/>
          <w:lang w:eastAsia="ru-RU"/>
        </w:rPr>
        <w:lastRenderedPageBreak/>
        <w:t xml:space="preserve">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F57BA" w:rsidRDefault="00EF57BA"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EF57BA">
        <w:rPr>
          <w:rFonts w:ascii="Times New Roman" w:eastAsia="Times New Roman" w:hAnsi="Times New Roman" w:cs="Times New Roman"/>
          <w:bCs/>
          <w:sz w:val="24"/>
          <w:szCs w:val="24"/>
          <w:lang w:eastAsia="ru-RU"/>
        </w:rPr>
        <w:t xml:space="preserve">         Контактные данные бухгалтерии Подрядчика для коммуникаций по вопросам сверки расчетов: E-</w:t>
      </w:r>
      <w:proofErr w:type="spellStart"/>
      <w:r w:rsidRPr="00EF57BA">
        <w:rPr>
          <w:rFonts w:ascii="Times New Roman" w:eastAsia="Times New Roman" w:hAnsi="Times New Roman" w:cs="Times New Roman"/>
          <w:bCs/>
          <w:sz w:val="24"/>
          <w:szCs w:val="24"/>
          <w:lang w:eastAsia="ru-RU"/>
        </w:rPr>
        <w:t>mail</w:t>
      </w:r>
      <w:proofErr w:type="spellEnd"/>
      <w:r w:rsidRPr="00EF57BA">
        <w:rPr>
          <w:rFonts w:ascii="Times New Roman" w:eastAsia="Times New Roman" w:hAnsi="Times New Roman" w:cs="Times New Roman"/>
          <w:bCs/>
          <w:sz w:val="24"/>
          <w:szCs w:val="24"/>
          <w:lang w:eastAsia="ru-RU"/>
        </w:rPr>
        <w:t xml:space="preserve">: </w:t>
      </w:r>
      <w:r w:rsidR="000E6BE8">
        <w:t xml:space="preserve"> </w:t>
      </w:r>
    </w:p>
    <w:p w:rsidR="004823DC" w:rsidRPr="00C63C59" w:rsidRDefault="001D267D" w:rsidP="002974E3">
      <w:pPr>
        <w:spacing w:line="240" w:lineRule="auto"/>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                   </w:t>
      </w:r>
      <w:r w:rsidRPr="001D267D">
        <w:rPr>
          <w:rFonts w:ascii="Times New Roman" w:eastAsia="Times New Roman" w:hAnsi="Times New Roman" w:cs="Times New Roman"/>
          <w:bCs/>
          <w:sz w:val="24"/>
          <w:szCs w:val="24"/>
          <w:lang w:eastAsia="ru-RU"/>
        </w:rPr>
        <w:t>Контактные данные бухгалтерии Заказчика для коммуникаций по вопросам сверки расчетов: E-</w:t>
      </w:r>
      <w:proofErr w:type="spellStart"/>
      <w:r w:rsidRPr="001D267D">
        <w:rPr>
          <w:rFonts w:ascii="Times New Roman" w:eastAsia="Times New Roman" w:hAnsi="Times New Roman" w:cs="Times New Roman"/>
          <w:bCs/>
          <w:sz w:val="24"/>
          <w:szCs w:val="24"/>
          <w:lang w:eastAsia="ru-RU"/>
        </w:rPr>
        <w:t>mail</w:t>
      </w:r>
      <w:proofErr w:type="spellEnd"/>
      <w:r w:rsidRPr="001D267D">
        <w:rPr>
          <w:rFonts w:ascii="Times New Roman" w:eastAsia="Times New Roman" w:hAnsi="Times New Roman" w:cs="Times New Roman"/>
          <w:bCs/>
          <w:sz w:val="24"/>
          <w:szCs w:val="24"/>
          <w:lang w:eastAsia="ru-RU"/>
        </w:rPr>
        <w:t>: S.A.FEOFANOVA@RT.RU; контактный телефон: Феофанова Светлана Александровна 8422499253.</w:t>
      </w:r>
      <w:r w:rsidR="00C63C59">
        <w:rPr>
          <w:rFonts w:ascii="Times New Roman" w:hAnsi="Times New Roman" w:cs="Times New Roman"/>
          <w:sz w:val="24"/>
          <w:szCs w:val="24"/>
        </w:rPr>
        <w:t xml:space="preserve"> </w:t>
      </w:r>
      <w:r w:rsidR="0033570D">
        <w:rPr>
          <w:rFonts w:ascii="Times New Roman" w:hAnsi="Times New Roman" w:cs="Times New Roman"/>
          <w:sz w:val="24"/>
          <w:szCs w:val="24"/>
        </w:rPr>
        <w:t xml:space="preserve">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15.2. </w:t>
      </w:r>
      <w:r w:rsidRPr="003362CD">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20AB7" w:rsidRPr="003362CD" w:rsidRDefault="00220AB7" w:rsidP="002974E3">
      <w:pPr>
        <w:spacing w:after="0" w:line="240" w:lineRule="auto"/>
        <w:ind w:firstLine="709"/>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20AB7" w:rsidRPr="003362CD" w:rsidRDefault="00220AB7" w:rsidP="002974E3">
      <w:pPr>
        <w:spacing w:after="0" w:line="240" w:lineRule="auto"/>
        <w:ind w:firstLine="851"/>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15.4.</w:t>
      </w:r>
      <w:r w:rsidRPr="003362CD">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20AB7" w:rsidRPr="003362CD" w:rsidRDefault="00220AB7"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220AB7" w:rsidRPr="003362CD" w:rsidRDefault="00220AB7" w:rsidP="002974E3">
      <w:pPr>
        <w:spacing w:after="120" w:line="240" w:lineRule="auto"/>
        <w:jc w:val="both"/>
        <w:rPr>
          <w:rFonts w:ascii="Times New Roman" w:eastAsia="Times New Roman" w:hAnsi="Times New Roman" w:cs="Times New Roman"/>
          <w:sz w:val="24"/>
          <w:szCs w:val="24"/>
          <w:lang w:eastAsia="ru-RU"/>
        </w:rPr>
      </w:pP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Задание на выполнение</w:t>
      </w:r>
    </w:p>
    <w:p w:rsidR="00131D75"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2</w:t>
      </w:r>
      <w:r w:rsidR="00FA4AB7" w:rsidRPr="003362CD">
        <w:rPr>
          <w:rFonts w:ascii="Times New Roman" w:eastAsia="Times New Roman" w:hAnsi="Times New Roman" w:cs="Times New Roman"/>
          <w:sz w:val="24"/>
          <w:szCs w:val="24"/>
          <w:lang w:eastAsia="ru-RU"/>
        </w:rPr>
        <w:t xml:space="preserve">. </w:t>
      </w:r>
      <w:r w:rsidR="00F85F12" w:rsidRPr="003362CD">
        <w:rPr>
          <w:rFonts w:ascii="Times New Roman" w:eastAsia="Times New Roman" w:hAnsi="Times New Roman" w:cs="Times New Roman"/>
          <w:sz w:val="24"/>
          <w:szCs w:val="24"/>
          <w:lang w:eastAsia="ru-RU"/>
        </w:rPr>
        <w:t xml:space="preserve">Локальный сметный расчет </w:t>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sidR="00FA4AB7" w:rsidRPr="003362CD">
        <w:rPr>
          <w:rFonts w:ascii="Times New Roman" w:eastAsia="Times New Roman" w:hAnsi="Times New Roman" w:cs="Times New Roman"/>
          <w:bCs/>
          <w:sz w:val="24"/>
          <w:szCs w:val="24"/>
          <w:lang w:eastAsia="ru-RU"/>
        </w:rPr>
        <w:t>.</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 xml:space="preserve"> График выполнения работ.</w:t>
      </w:r>
    </w:p>
    <w:p w:rsidR="00C63C59" w:rsidRDefault="00FA4AB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Приложение № 4.  </w:t>
      </w:r>
      <w:r w:rsidR="00DE6185" w:rsidRPr="003362CD">
        <w:rPr>
          <w:rFonts w:ascii="Times New Roman" w:eastAsia="Times New Roman" w:hAnsi="Times New Roman" w:cs="Times New Roman"/>
          <w:sz w:val="24"/>
          <w:szCs w:val="24"/>
          <w:lang w:eastAsia="ru-RU"/>
        </w:rPr>
        <w:t>Антикоррупционная оговорка</w:t>
      </w:r>
    </w:p>
    <w:p w:rsidR="00E94801" w:rsidRDefault="00E94801"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E94801">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 xml:space="preserve"> Приложение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Pr="00E94801">
        <w:rPr>
          <w:rFonts w:ascii="Times New Roman" w:eastAsia="Times New Roman" w:hAnsi="Times New Roman" w:cs="Times New Roman"/>
          <w:sz w:val="24"/>
          <w:szCs w:val="24"/>
          <w:lang w:eastAsia="ru-RU"/>
        </w:rPr>
        <w:t xml:space="preserve">  </w:t>
      </w:r>
      <w:r w:rsidR="004A51C6">
        <w:rPr>
          <w:rFonts w:ascii="Times New Roman" w:eastAsia="Times New Roman" w:hAnsi="Times New Roman" w:cs="Times New Roman"/>
          <w:sz w:val="24"/>
          <w:szCs w:val="24"/>
          <w:lang w:eastAsia="ru-RU"/>
        </w:rPr>
        <w:t>П</w:t>
      </w:r>
      <w:r w:rsidRPr="00E94801">
        <w:rPr>
          <w:rFonts w:ascii="Times New Roman" w:eastAsia="Times New Roman" w:hAnsi="Times New Roman" w:cs="Times New Roman"/>
          <w:sz w:val="24"/>
          <w:szCs w:val="24"/>
          <w:lang w:eastAsia="ru-RU"/>
        </w:rPr>
        <w:t xml:space="preserve">еречень объектов </w:t>
      </w:r>
      <w:r>
        <w:rPr>
          <w:rFonts w:ascii="Times New Roman" w:eastAsia="Times New Roman" w:hAnsi="Times New Roman" w:cs="Times New Roman"/>
          <w:sz w:val="24"/>
          <w:szCs w:val="24"/>
          <w:lang w:eastAsia="ru-RU"/>
        </w:rPr>
        <w:t xml:space="preserve">  </w:t>
      </w:r>
    </w:p>
    <w:p w:rsidR="00881937" w:rsidRPr="003E38FA" w:rsidRDefault="0088193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Реквизиты Сторон</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roofErr w:type="gramStart"/>
      <w:r>
        <w:rPr>
          <w:rFonts w:ascii="TimesNewRomanPS-BoldMT" w:hAnsi="TimesNewRomanPS-BoldMT" w:cs="TimesNewRomanPS-BoldMT"/>
          <w:b/>
          <w:bCs/>
          <w:sz w:val="24"/>
          <w:szCs w:val="24"/>
        </w:rPr>
        <w:t xml:space="preserve">Заказчик:   </w:t>
      </w:r>
      <w:proofErr w:type="gramEnd"/>
      <w:r>
        <w:rPr>
          <w:rFonts w:ascii="TimesNewRomanPS-BoldMT" w:hAnsi="TimesNewRomanPS-BoldMT" w:cs="TimesNewRomanPS-BoldMT"/>
          <w:b/>
          <w:bCs/>
          <w:sz w:val="24"/>
          <w:szCs w:val="24"/>
        </w:rPr>
        <w:t xml:space="preserve">                                                                                                                                     Подрядчик:</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ПАО «Башинформсвязь»</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w:t>
      </w:r>
      <w:r w:rsidR="000E6BE8">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Юридический адрес: Россия,450077,</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г. Уфа, ул. Ленина, д.30,</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P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Почтовый адрес</w:t>
      </w:r>
      <w:r>
        <w:rPr>
          <w:rFonts w:ascii="Times New Roman" w:hAnsi="Times New Roman" w:cs="Times New Roman"/>
          <w:sz w:val="24"/>
          <w:szCs w:val="24"/>
        </w:rPr>
        <w:t>: 450077</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Почтовый адрес</w:t>
      </w:r>
      <w:r w:rsidR="000E6BE8">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Россия, г. Уфа, ул. Ленина, д. 30</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Тел./факс 7(347) 221</w:t>
      </w:r>
      <w:r>
        <w:rPr>
          <w:rFonts w:ascii="Times New Roman" w:hAnsi="Times New Roman" w:cs="Times New Roman"/>
          <w:sz w:val="24"/>
          <w:szCs w:val="24"/>
        </w:rPr>
        <w:t>-55-09</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P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ИНН 0274018377 КПП </w:t>
      </w:r>
      <w:r>
        <w:rPr>
          <w:rFonts w:ascii="Times New Roman" w:hAnsi="Times New Roman" w:cs="Times New Roman"/>
          <w:sz w:val="24"/>
          <w:szCs w:val="24"/>
        </w:rPr>
        <w:t>027401001</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ИНН </w:t>
      </w:r>
      <w:r>
        <w:rPr>
          <w:rFonts w:ascii="Times New Roman" w:hAnsi="Times New Roman" w:cs="Times New Roman"/>
          <w:sz w:val="24"/>
          <w:szCs w:val="24"/>
        </w:rPr>
        <w:t xml:space="preserve">/ </w:t>
      </w:r>
      <w:r>
        <w:rPr>
          <w:rFonts w:ascii="TimesNewRomanPSMT" w:hAnsi="TimesNewRomanPSMT" w:cs="TimesNewRomanPSMT"/>
          <w:sz w:val="24"/>
          <w:szCs w:val="24"/>
        </w:rPr>
        <w:t xml:space="preserve">КПП </w:t>
      </w:r>
      <w:r w:rsidR="000E6BE8">
        <w:rPr>
          <w:rFonts w:ascii="Times New Roman" w:hAnsi="Times New Roman" w:cs="Times New Roman"/>
          <w:sz w:val="24"/>
          <w:szCs w:val="24"/>
        </w:rPr>
        <w:t xml:space="preserve"> </w:t>
      </w:r>
    </w:p>
    <w:p w:rsidR="00D16475" w:rsidRP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ОГРН 1020202561686</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ОГРН </w:t>
      </w:r>
      <w:r w:rsidR="000E6BE8">
        <w:rPr>
          <w:rFonts w:ascii="Times New Roman" w:hAnsi="Times New Roman" w:cs="Times New Roman"/>
          <w:sz w:val="24"/>
          <w:szCs w:val="24"/>
        </w:rPr>
        <w:t xml:space="preserve"> </w:t>
      </w:r>
    </w:p>
    <w:p w:rsidR="00D16475" w:rsidRP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Рас/</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 </w:t>
      </w:r>
      <w:r w:rsidR="00130884">
        <w:rPr>
          <w:rFonts w:ascii="TimesNewRomanPSMT" w:hAnsi="TimesNewRomanPSMT" w:cs="TimesNewRomanPSMT"/>
          <w:sz w:val="24"/>
          <w:szCs w:val="24"/>
        </w:rPr>
        <w:t>4</w:t>
      </w:r>
      <w:r>
        <w:rPr>
          <w:rFonts w:ascii="TimesNewRomanPSMT" w:hAnsi="TimesNewRomanPSMT" w:cs="TimesNewRomanPSMT"/>
          <w:sz w:val="24"/>
          <w:szCs w:val="24"/>
        </w:rPr>
        <w:t>0702810900000005674                                                           Рас/</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w:t>
      </w:r>
      <w:r w:rsidR="000E6BE8">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в АО АБ «Россия» </w:t>
      </w:r>
      <w:proofErr w:type="spellStart"/>
      <w:r>
        <w:rPr>
          <w:rFonts w:ascii="TimesNewRomanPSMT" w:hAnsi="TimesNewRomanPSMT" w:cs="TimesNewRomanPSMT"/>
          <w:sz w:val="24"/>
          <w:szCs w:val="24"/>
        </w:rPr>
        <w:t>г.Санкт</w:t>
      </w:r>
      <w:proofErr w:type="spellEnd"/>
      <w:r>
        <w:rPr>
          <w:rFonts w:ascii="Times New Roman" w:hAnsi="Times New Roman" w:cs="Times New Roman"/>
          <w:sz w:val="24"/>
          <w:szCs w:val="24"/>
        </w:rPr>
        <w:t>-</w:t>
      </w:r>
      <w:r>
        <w:rPr>
          <w:rFonts w:ascii="TimesNewRomanPSMT" w:hAnsi="TimesNewRomanPSMT" w:cs="TimesNewRomanPSMT"/>
          <w:sz w:val="24"/>
          <w:szCs w:val="24"/>
        </w:rPr>
        <w:t>Петербург</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Pr>
          <w:rFonts w:ascii="TimesNewRomanPSMT" w:hAnsi="TimesNewRomanPSMT" w:cs="TimesNewRomanPSMT"/>
          <w:sz w:val="24"/>
          <w:szCs w:val="24"/>
        </w:rPr>
        <w:tab/>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Кор/</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№30101810800000000861 в Северо</w:t>
      </w:r>
      <w:r>
        <w:rPr>
          <w:rFonts w:ascii="Times New Roman" w:hAnsi="Times New Roman" w:cs="Times New Roman"/>
          <w:sz w:val="24"/>
          <w:szCs w:val="24"/>
        </w:rPr>
        <w:t xml:space="preserve">- </w:t>
      </w:r>
      <w:r>
        <w:rPr>
          <w:rFonts w:ascii="TimesNewRomanPSMT" w:hAnsi="TimesNewRomanPSMT" w:cs="TimesNewRomanPSMT"/>
          <w:sz w:val="24"/>
          <w:szCs w:val="24"/>
        </w:rPr>
        <w:t>Западном</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E94801">
        <w:rPr>
          <w:rFonts w:ascii="TimesNewRomanPSMT" w:hAnsi="TimesNewRomanPSMT" w:cs="TimesNewRomanPSMT"/>
          <w:sz w:val="24"/>
          <w:szCs w:val="24"/>
        </w:rPr>
        <w:t>Кор/</w:t>
      </w:r>
      <w:proofErr w:type="spellStart"/>
      <w:r w:rsidR="00E94801">
        <w:rPr>
          <w:rFonts w:ascii="TimesNewRomanPSMT" w:hAnsi="TimesNewRomanPSMT" w:cs="TimesNewRomanPSMT"/>
          <w:sz w:val="24"/>
          <w:szCs w:val="24"/>
        </w:rPr>
        <w:t>сч</w:t>
      </w:r>
      <w:proofErr w:type="spellEnd"/>
      <w:r w:rsidR="00E94801">
        <w:rPr>
          <w:rFonts w:ascii="TimesNewRomanPSMT" w:hAnsi="TimesNewRomanPSMT" w:cs="TimesNewRomanPSMT"/>
          <w:sz w:val="24"/>
          <w:szCs w:val="24"/>
        </w:rPr>
        <w:t xml:space="preserve"> № </w:t>
      </w:r>
      <w:r w:rsidR="00E94801">
        <w:rPr>
          <w:rFonts w:ascii="Times New Roman" w:hAnsi="Times New Roman" w:cs="Times New Roman"/>
          <w:sz w:val="24"/>
          <w:szCs w:val="24"/>
        </w:rPr>
        <w:t xml:space="preserve"> </w:t>
      </w:r>
    </w:p>
    <w:p w:rsidR="00E94801"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Главном Управлении Банка России</w:t>
      </w:r>
      <w:r w:rsidR="00E94801" w:rsidRPr="00E94801">
        <w:rPr>
          <w:rFonts w:ascii="TimesNewRomanPSMT" w:hAnsi="TimesNewRomanPSMT" w:cs="TimesNewRomanPSMT"/>
          <w:sz w:val="24"/>
          <w:szCs w:val="24"/>
        </w:rPr>
        <w:t xml:space="preserve"> </w:t>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4A51C6">
        <w:rPr>
          <w:rFonts w:ascii="TimesNewRomanPSMT" w:hAnsi="TimesNewRomanPSMT" w:cs="TimesNewRomanPSMT"/>
          <w:sz w:val="24"/>
          <w:szCs w:val="24"/>
        </w:rPr>
        <w:t xml:space="preserve">                   </w:t>
      </w:r>
      <w:r w:rsidR="00E94801">
        <w:rPr>
          <w:rFonts w:ascii="TimesNewRomanPSMT" w:hAnsi="TimesNewRomanPSMT" w:cs="TimesNewRomanPSMT"/>
          <w:sz w:val="24"/>
          <w:szCs w:val="24"/>
        </w:rPr>
        <w:t xml:space="preserve">БИК </w:t>
      </w:r>
      <w:r w:rsidR="00E94801">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sidRPr="00D16475">
        <w:rPr>
          <w:rFonts w:ascii="TimesNewRomanPSMT" w:hAnsi="TimesNewRomanPSMT" w:cs="TimesNewRomanPSMT"/>
          <w:sz w:val="24"/>
          <w:szCs w:val="24"/>
        </w:rPr>
        <w:t xml:space="preserve"> </w:t>
      </w:r>
      <w:r w:rsidR="00E94801">
        <w:rPr>
          <w:rFonts w:ascii="TimesNewRomanPSMT" w:hAnsi="TimesNewRomanPSMT" w:cs="TimesNewRomanPSMT"/>
          <w:sz w:val="24"/>
          <w:szCs w:val="24"/>
        </w:rPr>
        <w:t>БИК 044030861</w:t>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t xml:space="preserve">      </w:t>
      </w:r>
    </w:p>
    <w:p w:rsid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482BD0" w:rsidRDefault="00D16475" w:rsidP="00482BD0">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Генеральный директор</w:t>
      </w:r>
      <w:r w:rsidR="00482BD0" w:rsidRPr="00482BD0">
        <w:rPr>
          <w:rFonts w:ascii="TimesNewRomanPS-BoldMT" w:hAnsi="TimesNewRomanPS-BoldMT" w:cs="TimesNewRomanPS-BoldMT"/>
          <w:b/>
          <w:bCs/>
          <w:sz w:val="24"/>
          <w:szCs w:val="24"/>
        </w:rPr>
        <w:t xml:space="preserve"> </w:t>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D40734">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ПАО «Башинформсвязь»</w:t>
      </w:r>
    </w:p>
    <w:p w:rsidR="00482BD0" w:rsidRDefault="00D16475" w:rsidP="00482BD0">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cs="Times New Roman"/>
          <w:b/>
          <w:bCs/>
          <w:sz w:val="24"/>
          <w:szCs w:val="24"/>
        </w:rPr>
        <w:t xml:space="preserve">______________/ </w:t>
      </w:r>
      <w:r>
        <w:rPr>
          <w:rFonts w:ascii="TimesNewRomanPSMT" w:hAnsi="TimesNewRomanPSMT" w:cs="TimesNewRomanPSMT"/>
          <w:sz w:val="24"/>
          <w:szCs w:val="24"/>
        </w:rPr>
        <w:t xml:space="preserve">Алферов С. А. </w:t>
      </w:r>
      <w:r w:rsidR="00482BD0">
        <w:rPr>
          <w:rFonts w:ascii="Times New Roman" w:hAnsi="Times New Roman" w:cs="Times New Roman"/>
          <w:b/>
          <w:bCs/>
          <w:sz w:val="24"/>
          <w:szCs w:val="24"/>
        </w:rPr>
        <w:t>/</w:t>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 New Roman" w:hAnsi="Times New Roman" w:cs="Times New Roman"/>
          <w:sz w:val="24"/>
          <w:szCs w:val="24"/>
        </w:rPr>
        <w:t>______________/</w:t>
      </w:r>
      <w:r w:rsidR="00047AAD">
        <w:rPr>
          <w:rFonts w:ascii="Times New Roman" w:hAnsi="Times New Roman" w:cs="Times New Roman"/>
          <w:sz w:val="24"/>
          <w:szCs w:val="24"/>
        </w:rPr>
        <w:t>_____________</w:t>
      </w:r>
      <w:r w:rsidR="00482BD0">
        <w:rPr>
          <w:rFonts w:ascii="TimesNewRomanPSMT" w:hAnsi="TimesNewRomanPSMT" w:cs="TimesNewRomanPSMT"/>
          <w:sz w:val="24"/>
          <w:szCs w:val="24"/>
        </w:rPr>
        <w:t>/</w:t>
      </w:r>
    </w:p>
    <w:p w:rsidR="00D16475"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Default="00D16475" w:rsidP="00482BD0">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____ "_____________20</w:t>
      </w:r>
      <w:r w:rsidR="00D40734">
        <w:rPr>
          <w:rFonts w:ascii="TimesNewRomanPSMT" w:hAnsi="TimesNewRomanPSMT" w:cs="TimesNewRomanPSMT"/>
          <w:sz w:val="24"/>
          <w:szCs w:val="24"/>
        </w:rPr>
        <w:t>20</w:t>
      </w:r>
      <w:r>
        <w:rPr>
          <w:rFonts w:ascii="TimesNewRomanPSMT" w:hAnsi="TimesNewRomanPSMT" w:cs="TimesNewRomanPSMT"/>
          <w:sz w:val="24"/>
          <w:szCs w:val="24"/>
        </w:rPr>
        <w:t xml:space="preserve"> г.</w:t>
      </w:r>
      <w:r w:rsidR="00482BD0" w:rsidRPr="00482BD0">
        <w:rPr>
          <w:rFonts w:ascii="TimesNewRomanPSMT" w:hAnsi="TimesNewRomanPSMT" w:cs="TimesNewRomanPSMT"/>
          <w:sz w:val="24"/>
          <w:szCs w:val="24"/>
        </w:rPr>
        <w:t xml:space="preserve"> </w:t>
      </w:r>
      <w:r w:rsidR="00482BD0">
        <w:rPr>
          <w:rFonts w:ascii="TimesNewRomanPSMT" w:hAnsi="TimesNewRomanPSMT" w:cs="TimesNewRomanPSMT"/>
          <w:sz w:val="24"/>
          <w:szCs w:val="24"/>
        </w:rPr>
        <w:t xml:space="preserve"> </w:t>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t>" ____ "_____________20</w:t>
      </w:r>
      <w:r w:rsidR="00D40734">
        <w:rPr>
          <w:rFonts w:ascii="TimesNewRomanPSMT" w:hAnsi="TimesNewRomanPSMT" w:cs="TimesNewRomanPSMT"/>
          <w:sz w:val="24"/>
          <w:szCs w:val="24"/>
        </w:rPr>
        <w:t>20</w:t>
      </w:r>
      <w:r w:rsidR="00482BD0">
        <w:rPr>
          <w:rFonts w:ascii="TimesNewRomanPSMT" w:hAnsi="TimesNewRomanPSMT" w:cs="TimesNewRomanPSMT"/>
          <w:sz w:val="24"/>
          <w:szCs w:val="24"/>
        </w:rPr>
        <w:t>.</w:t>
      </w:r>
    </w:p>
    <w:p w:rsidR="00E94801" w:rsidRDefault="00047AAD" w:rsidP="00D16475">
      <w:pPr>
        <w:autoSpaceDE w:val="0"/>
        <w:autoSpaceDN w:val="0"/>
        <w:adjustRightInd w:val="0"/>
        <w:spacing w:after="0" w:line="240" w:lineRule="auto"/>
        <w:rPr>
          <w:rFonts w:ascii="TimesNewRomanPSMT" w:hAnsi="TimesNewRomanPSMT" w:cs="TimesNewRomanPSMT"/>
          <w:sz w:val="24"/>
          <w:szCs w:val="24"/>
        </w:rPr>
      </w:pPr>
      <w:bookmarkStart w:id="1" w:name="_Hlk32304838"/>
      <w:proofErr w:type="spellStart"/>
      <w:r>
        <w:rPr>
          <w:rFonts w:ascii="TimesNewRomanPSMT" w:hAnsi="TimesNewRomanPSMT" w:cs="TimesNewRomanPSMT"/>
          <w:sz w:val="24"/>
          <w:szCs w:val="24"/>
        </w:rPr>
        <w:t>м.п</w:t>
      </w:r>
      <w:proofErr w:type="spellEnd"/>
      <w:r>
        <w:rPr>
          <w:rFonts w:ascii="TimesNewRomanPSMT" w:hAnsi="TimesNewRomanPSMT" w:cs="TimesNewRomanPSMT"/>
          <w:sz w:val="24"/>
          <w:szCs w:val="24"/>
        </w:rPr>
        <w:t>.</w:t>
      </w:r>
      <w:r w:rsidRPr="00482BD0">
        <w:rPr>
          <w:rFonts w:ascii="TimesNewRomanPSMT" w:hAnsi="TimesNewRomanPSMT" w:cs="TimesNewRomanPSMT"/>
          <w:sz w:val="24"/>
          <w:szCs w:val="24"/>
        </w:rPr>
        <w:t xml:space="preserve"> </w:t>
      </w:r>
      <w:bookmarkEnd w:id="1"/>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proofErr w:type="spellStart"/>
      <w:r w:rsidRPr="00E94801">
        <w:rPr>
          <w:rFonts w:ascii="TimesNewRomanPSMT" w:hAnsi="TimesNewRomanPSMT" w:cs="TimesNewRomanPSMT"/>
          <w:sz w:val="24"/>
          <w:szCs w:val="24"/>
        </w:rPr>
        <w:t>м.п</w:t>
      </w:r>
      <w:proofErr w:type="spellEnd"/>
      <w:r w:rsidRPr="00E94801">
        <w:rPr>
          <w:rFonts w:ascii="TimesNewRomanPSMT" w:hAnsi="TimesNewRomanPSMT" w:cs="TimesNewRomanPSMT"/>
          <w:sz w:val="24"/>
          <w:szCs w:val="24"/>
        </w:rPr>
        <w:t>.</w:t>
      </w: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F740EB" w:rsidRDefault="00F740EB" w:rsidP="00D16475">
      <w:pPr>
        <w:autoSpaceDE w:val="0"/>
        <w:autoSpaceDN w:val="0"/>
        <w:adjustRightInd w:val="0"/>
        <w:spacing w:after="0" w:line="240" w:lineRule="auto"/>
        <w:rPr>
          <w:rFonts w:ascii="TimesNewRomanPSMT" w:hAnsi="TimesNewRomanPSMT" w:cs="TimesNewRomanPSMT"/>
          <w:sz w:val="24"/>
          <w:szCs w:val="24"/>
        </w:rPr>
      </w:pPr>
    </w:p>
    <w:p w:rsidR="00F740EB" w:rsidRDefault="00F740EB" w:rsidP="00D16475">
      <w:pPr>
        <w:autoSpaceDE w:val="0"/>
        <w:autoSpaceDN w:val="0"/>
        <w:adjustRightInd w:val="0"/>
        <w:spacing w:after="0" w:line="240" w:lineRule="auto"/>
        <w:rPr>
          <w:rFonts w:ascii="TimesNewRomanPSMT" w:hAnsi="TimesNewRomanPSMT" w:cs="TimesNewRomanPSMT"/>
          <w:sz w:val="24"/>
          <w:szCs w:val="24"/>
        </w:rPr>
      </w:pPr>
    </w:p>
    <w:p w:rsidR="007A3572" w:rsidRDefault="007A3572" w:rsidP="00D16475">
      <w:pPr>
        <w:autoSpaceDE w:val="0"/>
        <w:autoSpaceDN w:val="0"/>
        <w:adjustRightInd w:val="0"/>
        <w:spacing w:after="0" w:line="240" w:lineRule="auto"/>
        <w:rPr>
          <w:rFonts w:ascii="TimesNewRomanPSMT" w:hAnsi="TimesNewRomanPSMT" w:cs="TimesNewRomanPSMT"/>
          <w:sz w:val="24"/>
          <w:szCs w:val="24"/>
        </w:rPr>
      </w:pPr>
    </w:p>
    <w:p w:rsidR="004A51C6" w:rsidRDefault="004A51C6"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AA3982">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Pr>
          <w:rFonts w:ascii="Times New Roman" w:eastAsia="Times New Roman" w:hAnsi="Times New Roman" w:cs="Times New Roman"/>
          <w:bCs/>
          <w:sz w:val="24"/>
          <w:szCs w:val="24"/>
          <w:lang w:eastAsia="ru-RU"/>
        </w:rPr>
        <w:t xml:space="preserve"> к Договору – </w:t>
      </w:r>
      <w:r w:rsidR="0010287A">
        <w:rPr>
          <w:rFonts w:ascii="Times New Roman" w:eastAsia="Times New Roman" w:hAnsi="Times New Roman" w:cs="Times New Roman"/>
          <w:bCs/>
          <w:sz w:val="24"/>
          <w:szCs w:val="24"/>
          <w:lang w:eastAsia="ru-RU"/>
        </w:rPr>
        <w:t xml:space="preserve">Задание </w:t>
      </w:r>
      <w:r w:rsidR="0010287A" w:rsidRPr="003362CD">
        <w:rPr>
          <w:rFonts w:ascii="Times New Roman" w:eastAsia="Times New Roman" w:hAnsi="Times New Roman" w:cs="Times New Roman"/>
          <w:sz w:val="24"/>
          <w:szCs w:val="24"/>
          <w:lang w:eastAsia="ru-RU"/>
        </w:rPr>
        <w:t>на</w:t>
      </w:r>
      <w:r w:rsidRPr="003362CD">
        <w:rPr>
          <w:rFonts w:ascii="Times New Roman" w:eastAsia="Times New Roman" w:hAnsi="Times New Roman" w:cs="Times New Roman"/>
          <w:sz w:val="24"/>
          <w:szCs w:val="24"/>
          <w:lang w:eastAsia="ru-RU"/>
        </w:rPr>
        <w:t xml:space="preserve"> выполнение</w:t>
      </w:r>
      <w:r>
        <w:rPr>
          <w:rFonts w:ascii="Times New Roman" w:eastAsia="Times New Roman" w:hAnsi="Times New Roman" w:cs="Times New Roman"/>
          <w:sz w:val="24"/>
          <w:szCs w:val="24"/>
          <w:lang w:eastAsia="ru-RU"/>
        </w:rPr>
        <w:t xml:space="preserve"> работ</w:t>
      </w:r>
      <w:r w:rsidR="0010287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представлено в отдельном файле «</w:t>
      </w:r>
      <w:r w:rsidR="0010287A" w:rsidRPr="0010287A">
        <w:rPr>
          <w:rFonts w:ascii="Times New Roman" w:eastAsia="Times New Roman" w:hAnsi="Times New Roman" w:cs="Times New Roman"/>
          <w:sz w:val="24"/>
          <w:szCs w:val="24"/>
          <w:lang w:eastAsia="ru-RU"/>
        </w:rPr>
        <w:t xml:space="preserve">Приложение №1 </w:t>
      </w:r>
      <w:r w:rsidR="0010287A">
        <w:rPr>
          <w:rFonts w:ascii="Times New Roman" w:eastAsia="Times New Roman" w:hAnsi="Times New Roman" w:cs="Times New Roman"/>
          <w:sz w:val="24"/>
          <w:szCs w:val="24"/>
          <w:lang w:eastAsia="ru-RU"/>
        </w:rPr>
        <w:t xml:space="preserve">к </w:t>
      </w:r>
      <w:r w:rsidR="0010287A" w:rsidRPr="0010287A">
        <w:rPr>
          <w:rFonts w:ascii="Times New Roman" w:eastAsia="Times New Roman" w:hAnsi="Times New Roman" w:cs="Times New Roman"/>
          <w:sz w:val="24"/>
          <w:szCs w:val="24"/>
          <w:lang w:eastAsia="ru-RU"/>
        </w:rPr>
        <w:t xml:space="preserve">проекту договора </w:t>
      </w:r>
      <w:r w:rsidR="0010287A">
        <w:rPr>
          <w:rFonts w:ascii="Times New Roman" w:eastAsia="Times New Roman" w:hAnsi="Times New Roman" w:cs="Times New Roman"/>
          <w:sz w:val="24"/>
          <w:szCs w:val="24"/>
          <w:lang w:eastAsia="ru-RU"/>
        </w:rPr>
        <w:t>–</w:t>
      </w:r>
      <w:r w:rsidR="0010287A" w:rsidRPr="0010287A">
        <w:rPr>
          <w:rFonts w:ascii="Times New Roman" w:eastAsia="Times New Roman" w:hAnsi="Times New Roman" w:cs="Times New Roman"/>
          <w:sz w:val="24"/>
          <w:szCs w:val="24"/>
          <w:lang w:eastAsia="ru-RU"/>
        </w:rPr>
        <w:t xml:space="preserve"> Задание</w:t>
      </w:r>
      <w:r w:rsidR="0010287A">
        <w:rPr>
          <w:rFonts w:ascii="Times New Roman" w:eastAsia="Times New Roman" w:hAnsi="Times New Roman" w:cs="Times New Roman"/>
          <w:sz w:val="24"/>
          <w:szCs w:val="24"/>
          <w:lang w:eastAsia="ru-RU"/>
        </w:rPr>
        <w:t>»;</w:t>
      </w:r>
    </w:p>
    <w:p w:rsidR="0010287A" w:rsidRDefault="0010287A" w:rsidP="00AA3982">
      <w:pPr>
        <w:spacing w:after="120" w:line="240" w:lineRule="auto"/>
        <w:jc w:val="both"/>
        <w:rPr>
          <w:rFonts w:ascii="Times New Roman" w:eastAsia="Times New Roman" w:hAnsi="Times New Roman" w:cs="Times New Roman"/>
          <w:sz w:val="24"/>
          <w:szCs w:val="24"/>
          <w:lang w:eastAsia="ru-RU"/>
        </w:rPr>
      </w:pPr>
    </w:p>
    <w:p w:rsidR="00AA3982" w:rsidRDefault="0010287A" w:rsidP="00AA3982">
      <w:pPr>
        <w:widowControl w:val="0"/>
        <w:suppressAutoHyphen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00AA3982" w:rsidRPr="003362CD">
        <w:rPr>
          <w:rFonts w:ascii="Times New Roman" w:eastAsia="Times New Roman" w:hAnsi="Times New Roman" w:cs="Times New Roman"/>
          <w:bCs/>
          <w:sz w:val="24"/>
          <w:szCs w:val="24"/>
          <w:lang w:eastAsia="ru-RU"/>
        </w:rPr>
        <w:t xml:space="preserve">               Приложение № 2</w:t>
      </w:r>
      <w:r>
        <w:rPr>
          <w:rFonts w:ascii="Times New Roman" w:eastAsia="Times New Roman" w:hAnsi="Times New Roman" w:cs="Times New Roman"/>
          <w:bCs/>
          <w:sz w:val="24"/>
          <w:szCs w:val="24"/>
          <w:lang w:eastAsia="ru-RU"/>
        </w:rPr>
        <w:t xml:space="preserve"> к Договору - </w:t>
      </w:r>
      <w:r w:rsidR="00AA3982" w:rsidRPr="003362CD">
        <w:rPr>
          <w:rFonts w:ascii="Times New Roman" w:eastAsia="Times New Roman" w:hAnsi="Times New Roman" w:cs="Times New Roman"/>
          <w:sz w:val="24"/>
          <w:szCs w:val="24"/>
          <w:lang w:eastAsia="ru-RU"/>
        </w:rPr>
        <w:t>Локальный сметный расчет</w:t>
      </w:r>
      <w:r>
        <w:rPr>
          <w:rFonts w:ascii="Times New Roman" w:eastAsia="Times New Roman" w:hAnsi="Times New Roman" w:cs="Times New Roman"/>
          <w:sz w:val="24"/>
          <w:szCs w:val="24"/>
          <w:lang w:eastAsia="ru-RU"/>
        </w:rPr>
        <w:t>,</w:t>
      </w:r>
      <w:r w:rsidR="00AA3982" w:rsidRPr="003362C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представлено в отдельном файле «</w:t>
      </w:r>
      <w:r w:rsidRPr="0010287A">
        <w:rPr>
          <w:rFonts w:ascii="Times New Roman" w:eastAsia="Times New Roman" w:hAnsi="Times New Roman" w:cs="Times New Roman"/>
          <w:sz w:val="24"/>
          <w:szCs w:val="24"/>
          <w:lang w:eastAsia="ru-RU"/>
        </w:rPr>
        <w:t>Приложение №2 к проекту договора - ЛСР</w:t>
      </w:r>
      <w:r>
        <w:rPr>
          <w:rFonts w:ascii="Times New Roman" w:eastAsia="Times New Roman" w:hAnsi="Times New Roman" w:cs="Times New Roman"/>
          <w:sz w:val="24"/>
          <w:szCs w:val="24"/>
          <w:lang w:eastAsia="ru-RU"/>
        </w:rPr>
        <w:t>»;</w:t>
      </w:r>
    </w:p>
    <w:p w:rsidR="0010287A" w:rsidRDefault="0010287A" w:rsidP="00AA3982">
      <w:pPr>
        <w:widowControl w:val="0"/>
        <w:suppressAutoHyphens/>
        <w:spacing w:before="60" w:after="0" w:line="240" w:lineRule="auto"/>
        <w:jc w:val="both"/>
        <w:rPr>
          <w:rFonts w:ascii="Times New Roman" w:eastAsia="Times New Roman" w:hAnsi="Times New Roman" w:cs="Times New Roman"/>
          <w:sz w:val="24"/>
          <w:szCs w:val="24"/>
          <w:lang w:eastAsia="ru-RU"/>
        </w:rPr>
      </w:pPr>
    </w:p>
    <w:p w:rsidR="00AA3982" w:rsidRPr="003362CD" w:rsidRDefault="00AA3982" w:rsidP="00AA3982">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sidR="0010287A">
        <w:rPr>
          <w:rFonts w:ascii="Times New Roman" w:eastAsia="Times New Roman" w:hAnsi="Times New Roman" w:cs="Times New Roman"/>
          <w:bCs/>
          <w:sz w:val="24"/>
          <w:szCs w:val="24"/>
          <w:lang w:eastAsia="ru-RU"/>
        </w:rPr>
        <w:t xml:space="preserve"> к Договору -</w:t>
      </w:r>
      <w:r w:rsidR="0010287A" w:rsidRPr="003362CD">
        <w:rPr>
          <w:rFonts w:ascii="Times New Roman" w:eastAsia="Times New Roman" w:hAnsi="Times New Roman" w:cs="Times New Roman"/>
          <w:sz w:val="24"/>
          <w:szCs w:val="24"/>
          <w:lang w:eastAsia="ru-RU"/>
        </w:rPr>
        <w:t xml:space="preserve"> График</w:t>
      </w:r>
      <w:r w:rsidRPr="003362CD">
        <w:rPr>
          <w:rFonts w:ascii="Times New Roman" w:eastAsia="Times New Roman" w:hAnsi="Times New Roman" w:cs="Times New Roman"/>
          <w:sz w:val="24"/>
          <w:szCs w:val="24"/>
          <w:lang w:eastAsia="ru-RU"/>
        </w:rPr>
        <w:t xml:space="preserve"> выполнения работ</w:t>
      </w:r>
      <w:r w:rsidR="0010287A">
        <w:rPr>
          <w:rFonts w:ascii="Times New Roman" w:eastAsia="Times New Roman" w:hAnsi="Times New Roman" w:cs="Times New Roman"/>
          <w:sz w:val="24"/>
          <w:szCs w:val="24"/>
          <w:lang w:eastAsia="ru-RU"/>
        </w:rPr>
        <w:t>, представлено в отдельном файле «</w:t>
      </w:r>
      <w:r w:rsidR="0010287A" w:rsidRPr="0010287A">
        <w:rPr>
          <w:rFonts w:ascii="Times New Roman" w:eastAsia="Times New Roman" w:hAnsi="Times New Roman" w:cs="Times New Roman"/>
          <w:sz w:val="24"/>
          <w:szCs w:val="24"/>
          <w:lang w:eastAsia="ru-RU"/>
        </w:rPr>
        <w:t>Приложение №3 к проекту договора - График</w:t>
      </w:r>
      <w:r w:rsidR="0010287A">
        <w:rPr>
          <w:rFonts w:ascii="Times New Roman" w:eastAsia="Times New Roman" w:hAnsi="Times New Roman" w:cs="Times New Roman"/>
          <w:sz w:val="24"/>
          <w:szCs w:val="24"/>
          <w:lang w:eastAsia="ru-RU"/>
        </w:rPr>
        <w:t>»;</w:t>
      </w:r>
    </w:p>
    <w:p w:rsidR="00AA3982" w:rsidRDefault="00AA3982" w:rsidP="00AA3982">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AA3982" w:rsidRDefault="00AA3982" w:rsidP="00AA3982">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E9480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 xml:space="preserve"> </w:t>
      </w: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AA3982" w:rsidRDefault="00AA3982" w:rsidP="002208E6">
      <w:pPr>
        <w:spacing w:after="0" w:line="240" w:lineRule="auto"/>
        <w:jc w:val="right"/>
        <w:rPr>
          <w:rFonts w:ascii="Times New Roman" w:eastAsia="Times New Roman" w:hAnsi="Times New Roman" w:cs="Times New Roman"/>
          <w:sz w:val="24"/>
          <w:szCs w:val="24"/>
          <w:lang w:eastAsia="ru-RU"/>
        </w:rPr>
      </w:pPr>
    </w:p>
    <w:p w:rsidR="002208E6" w:rsidRPr="002208E6" w:rsidRDefault="002208E6" w:rsidP="002208E6">
      <w:pPr>
        <w:spacing w:after="0" w:line="240" w:lineRule="auto"/>
        <w:jc w:val="right"/>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lastRenderedPageBreak/>
        <w:t>Приложение № 4</w:t>
      </w:r>
    </w:p>
    <w:p w:rsidR="002208E6" w:rsidRPr="002208E6" w:rsidRDefault="002208E6" w:rsidP="002208E6">
      <w:pPr>
        <w:spacing w:after="0" w:line="240" w:lineRule="auto"/>
        <w:jc w:val="right"/>
        <w:rPr>
          <w:rFonts w:ascii="Times New Roman" w:eastAsia="Times New Roman" w:hAnsi="Times New Roman" w:cs="Times New Roman"/>
          <w:bCs/>
          <w:sz w:val="24"/>
          <w:szCs w:val="24"/>
          <w:lang w:eastAsia="ru-RU"/>
        </w:rPr>
      </w:pPr>
      <w:r w:rsidRPr="002208E6">
        <w:rPr>
          <w:rFonts w:ascii="Times New Roman" w:eastAsia="Times New Roman" w:hAnsi="Times New Roman" w:cs="Times New Roman"/>
          <w:sz w:val="24"/>
          <w:szCs w:val="24"/>
          <w:lang w:eastAsia="ru-RU"/>
        </w:rPr>
        <w:t>к Договору№_______ от_______20</w:t>
      </w:r>
      <w:r w:rsidR="004A51C6">
        <w:rPr>
          <w:rFonts w:ascii="Times New Roman" w:eastAsia="Times New Roman" w:hAnsi="Times New Roman" w:cs="Times New Roman"/>
          <w:sz w:val="24"/>
          <w:szCs w:val="24"/>
          <w:lang w:eastAsia="ru-RU"/>
        </w:rPr>
        <w:t xml:space="preserve">20 </w:t>
      </w:r>
      <w:r w:rsidRPr="002208E6">
        <w:rPr>
          <w:rFonts w:ascii="Times New Roman" w:eastAsia="Times New Roman" w:hAnsi="Times New Roman" w:cs="Times New Roman"/>
          <w:sz w:val="24"/>
          <w:szCs w:val="24"/>
          <w:lang w:eastAsia="ru-RU"/>
        </w:rPr>
        <w:t xml:space="preserve">г. </w:t>
      </w:r>
    </w:p>
    <w:p w:rsidR="002208E6" w:rsidRPr="002208E6" w:rsidRDefault="002208E6" w:rsidP="002208E6">
      <w:pPr>
        <w:spacing w:after="120" w:line="240" w:lineRule="auto"/>
        <w:jc w:val="both"/>
        <w:rPr>
          <w:rFonts w:ascii="Times New Roman" w:eastAsia="Times New Roman" w:hAnsi="Times New Roman" w:cs="Times New Roman"/>
          <w:sz w:val="28"/>
          <w:szCs w:val="28"/>
        </w:rPr>
      </w:pPr>
    </w:p>
    <w:p w:rsidR="002208E6" w:rsidRPr="002208E6" w:rsidRDefault="002208E6" w:rsidP="002208E6">
      <w:pPr>
        <w:spacing w:after="0" w:line="240" w:lineRule="auto"/>
        <w:jc w:val="center"/>
        <w:rPr>
          <w:rFonts w:ascii="Times New Roman" w:eastAsia="Times New Roman" w:hAnsi="Times New Roman" w:cs="Times New Roman"/>
          <w:b/>
          <w:bCs/>
          <w:sz w:val="26"/>
          <w:szCs w:val="26"/>
          <w:lang w:eastAsia="ru-RU"/>
        </w:rPr>
      </w:pPr>
      <w:r w:rsidRPr="002208E6">
        <w:rPr>
          <w:rFonts w:ascii="Times New Roman" w:eastAsia="Times New Roman" w:hAnsi="Times New Roman" w:cs="Times New Roman"/>
          <w:b/>
          <w:sz w:val="26"/>
          <w:szCs w:val="26"/>
          <w:lang w:eastAsia="ru-RU"/>
        </w:rPr>
        <w:t>АНТИКОРРУПЦИОННАЯ ОГОВОРКА</w:t>
      </w:r>
    </w:p>
    <w:p w:rsidR="002208E6" w:rsidRPr="002208E6" w:rsidRDefault="002208E6" w:rsidP="002208E6">
      <w:pPr>
        <w:spacing w:after="120" w:line="240" w:lineRule="auto"/>
        <w:jc w:val="both"/>
        <w:rPr>
          <w:rFonts w:ascii="Times New Roman" w:eastAsia="Times New Roman" w:hAnsi="Times New Roman" w:cs="Times New Roman"/>
          <w:sz w:val="26"/>
          <w:szCs w:val="26"/>
        </w:rPr>
      </w:pP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Подрядчику (далее - Контрагент)</w:t>
      </w:r>
      <w:r w:rsidRPr="002208E6">
        <w:rPr>
          <w:rFonts w:ascii="Times New Roman" w:eastAsia="Times New Roman" w:hAnsi="Times New Roman" w:cs="Times New Roman"/>
          <w:i/>
          <w:sz w:val="26"/>
          <w:szCs w:val="26"/>
          <w:lang w:eastAsia="ru-RU"/>
        </w:rPr>
        <w:t xml:space="preserve"> </w:t>
      </w:r>
      <w:r w:rsidRPr="002208E6">
        <w:rPr>
          <w:rFonts w:ascii="Times New Roman" w:eastAsia="Times New Roman" w:hAnsi="Times New Roman" w:cs="Times New Roman"/>
          <w:sz w:val="26"/>
          <w:szCs w:val="26"/>
          <w:lang w:eastAsia="ru-RU"/>
        </w:rPr>
        <w:t xml:space="preserve">известно о том, что </w:t>
      </w:r>
      <w:r w:rsidRPr="002208E6">
        <w:rPr>
          <w:rFonts w:ascii="Times New Roman" w:eastAsia="Times New Roman" w:hAnsi="Times New Roman" w:cs="Times New Roman"/>
          <w:iCs/>
          <w:sz w:val="26"/>
          <w:szCs w:val="26"/>
          <w:lang w:eastAsia="ru-RU"/>
        </w:rPr>
        <w:t xml:space="preserve">ПАО «Башинформсвязь» </w:t>
      </w:r>
      <w:r w:rsidRPr="002208E6">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2208E6" w:rsidRPr="002208E6" w:rsidRDefault="002208E6" w:rsidP="002208E6">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1.</w:t>
      </w:r>
    </w:p>
    <w:p w:rsidR="002208E6" w:rsidRPr="002208E6" w:rsidRDefault="002208E6" w:rsidP="002208E6">
      <w:pPr>
        <w:spacing w:after="0" w:line="240" w:lineRule="auto"/>
        <w:ind w:firstLine="709"/>
        <w:jc w:val="both"/>
        <w:rPr>
          <w:rFonts w:ascii="Times New Roman" w:eastAsia="Times New Roman" w:hAnsi="Times New Roman" w:cs="Times New Roman"/>
          <w:b/>
          <w:bCs/>
          <w:sz w:val="26"/>
          <w:szCs w:val="26"/>
        </w:rPr>
      </w:pPr>
      <w:r w:rsidRPr="002208E6">
        <w:rPr>
          <w:rFonts w:ascii="Times New Roman" w:eastAsia="Times New Roman" w:hAnsi="Times New Roman" w:cs="Times New Roman"/>
          <w:sz w:val="26"/>
          <w:szCs w:val="26"/>
        </w:rPr>
        <w:t xml:space="preserve">В случае возникновения у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2208E6" w:rsidRDefault="002208E6" w:rsidP="00DA0101">
      <w:pPr>
        <w:spacing w:after="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 xml:space="preserve">После письменного уведомления </w:t>
      </w:r>
      <w:r w:rsidRPr="002208E6">
        <w:rPr>
          <w:rFonts w:ascii="Times New Roman" w:eastAsia="Times New Roman" w:hAnsi="Times New Roman" w:cs="Times New Roman"/>
          <w:iCs/>
          <w:sz w:val="26"/>
          <w:szCs w:val="26"/>
        </w:rPr>
        <w:t xml:space="preserve">ПАО «Башинформсвязь» </w:t>
      </w:r>
      <w:r w:rsidRPr="002208E6">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208E6">
        <w:rPr>
          <w:rFonts w:ascii="Times New Roman" w:eastAsia="Times New Roman" w:hAnsi="Times New Roman" w:cs="Times New Roman"/>
          <w:b/>
          <w:bCs/>
          <w:sz w:val="26"/>
          <w:szCs w:val="26"/>
        </w:rPr>
        <w:t xml:space="preserve"> </w:t>
      </w:r>
      <w:r w:rsidRPr="002208E6">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2.</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893786">
        <w:rPr>
          <w:rFonts w:ascii="Times New Roman" w:eastAsia="Times New Roman" w:hAnsi="Times New Roman" w:cs="Times New Roman"/>
          <w:sz w:val="26"/>
          <w:szCs w:val="26"/>
          <w:lang w:eastAsia="ru-RU"/>
        </w:rPr>
        <w:t>Приложения</w:t>
      </w:r>
      <w:r w:rsidRPr="002208E6">
        <w:rPr>
          <w:rFonts w:ascii="Times New Roman" w:eastAsia="Times New Roman" w:hAnsi="Times New Roman" w:cs="Times New Roman"/>
          <w:sz w:val="26"/>
          <w:szCs w:val="26"/>
          <w:lang w:eastAsia="ru-RU"/>
        </w:rPr>
        <w:t xml:space="preserve"> срок подтверждения, что нарушения не произошло или не произойдет,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Статья 3.</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 xml:space="preserve">В течение срока действия Договора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iCs/>
          <w:sz w:val="26"/>
          <w:szCs w:val="26"/>
          <w:lang w:eastAsia="ru-RU"/>
        </w:rPr>
        <w:lastRenderedPageBreak/>
        <w:t>ПАО «Башинформсвязь»</w:t>
      </w:r>
      <w:r w:rsidRPr="002208E6">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550E8F" w:rsidRPr="003362CD" w:rsidTr="00DA0101">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3E38FA" w:rsidRPr="003362CD" w:rsidTr="00C87A85">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3E38FA"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rsidR="003E38FA" w:rsidRPr="00292103" w:rsidRDefault="003E38FA" w:rsidP="003E38FA">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Pr="00550E8F">
                    <w:rPr>
                      <w:rFonts w:ascii="Times New Roman" w:hAnsi="Times New Roman" w:cs="Times New Roman"/>
                      <w:sz w:val="24"/>
                      <w:szCs w:val="24"/>
                    </w:rPr>
                    <w:t xml:space="preserve"> Алферов С. А</w:t>
                  </w:r>
                  <w:r>
                    <w:rPr>
                      <w:rFonts w:ascii="Times New Roman" w:hAnsi="Times New Roman" w:cs="Times New Roman"/>
                      <w:sz w:val="24"/>
                      <w:szCs w:val="24"/>
                    </w:rPr>
                    <w:t>.</w:t>
                  </w:r>
                  <w:r w:rsidRPr="00550E8F">
                    <w:rPr>
                      <w:rFonts w:ascii="Times New Roman" w:hAnsi="Times New Roman" w:cs="Times New Roman"/>
                      <w:sz w:val="24"/>
                      <w:szCs w:val="24"/>
                    </w:rPr>
                    <w:t xml:space="preserve"> </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w:t>
                  </w:r>
                  <w:r w:rsidR="00D40734">
                    <w:rPr>
                      <w:rFonts w:ascii="Times New Roman" w:eastAsia="Times New Roman" w:hAnsi="Times New Roman" w:cs="Times New Roman"/>
                      <w:sz w:val="24"/>
                      <w:szCs w:val="24"/>
                      <w:lang w:eastAsia="ru-RU"/>
                    </w:rPr>
                    <w:t>20</w:t>
                  </w:r>
                  <w:r w:rsidRPr="003362CD">
                    <w:rPr>
                      <w:rFonts w:ascii="Times New Roman" w:eastAsia="Times New Roman" w:hAnsi="Times New Roman" w:cs="Times New Roman"/>
                      <w:sz w:val="24"/>
                      <w:szCs w:val="24"/>
                      <w:lang w:eastAsia="ru-RU"/>
                    </w:rPr>
                    <w:t>г.</w:t>
                  </w: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3E38FA" w:rsidRDefault="00A63462"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roofErr w:type="spellStart"/>
                  <w:r w:rsidRPr="003362CD">
                    <w:rPr>
                      <w:rFonts w:ascii="Times New Roman" w:eastAsia="Times New Roman" w:hAnsi="Times New Roman" w:cs="Times New Roman"/>
                      <w:sz w:val="24"/>
                      <w:szCs w:val="24"/>
                      <w:lang w:eastAsia="ru-RU"/>
                    </w:rPr>
                    <w:t>м.п</w:t>
                  </w:r>
                  <w:proofErr w:type="spellEnd"/>
                  <w:r w:rsidRPr="003362CD">
                    <w:rPr>
                      <w:rFonts w:ascii="Times New Roman" w:eastAsia="Times New Roman" w:hAnsi="Times New Roman" w:cs="Times New Roman"/>
                      <w:sz w:val="24"/>
                      <w:szCs w:val="24"/>
                      <w:lang w:eastAsia="ru-RU"/>
                    </w:rPr>
                    <w:t>.</w:t>
                  </w: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10287A" w:rsidRDefault="0010287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10287A" w:rsidRPr="003362CD" w:rsidRDefault="0010287A" w:rsidP="0010287A">
                  <w:pPr>
                    <w:widowControl w:val="0"/>
                    <w:suppressAutoHyphens/>
                    <w:spacing w:before="60" w:after="0" w:line="240" w:lineRule="auto"/>
                    <w:jc w:val="both"/>
                    <w:rPr>
                      <w:rFonts w:ascii="Times New Roman" w:eastAsia="Times New Roman" w:hAnsi="Times New Roman" w:cs="Times New Roman"/>
                      <w:b/>
                      <w:sz w:val="24"/>
                      <w:szCs w:val="24"/>
                      <w:lang w:eastAsia="ru-RU"/>
                    </w:rPr>
                  </w:pPr>
                  <w:r w:rsidRPr="00E9480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 xml:space="preserve"> </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856876" w:rsidTr="00C87A85">
                    <w:trPr>
                      <w:trHeight w:val="509"/>
                    </w:trPr>
                    <w:tc>
                      <w:tcPr>
                        <w:tcW w:w="5720" w:type="dxa"/>
                        <w:gridSpan w:val="3"/>
                        <w:vMerge w:val="restart"/>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Директор ООО "Паритет"                                                                                                                                                                                                                                                                                                </w:t>
                        </w:r>
                        <w:r>
                          <w:rPr>
                            <w:rFonts w:ascii="Times New Roman" w:eastAsia="Times New Roman" w:hAnsi="Times New Roman" w:cs="Times New Roman"/>
                          </w:rPr>
                          <w:t>__</w:t>
                        </w:r>
                        <w:r w:rsidRPr="00856876">
                          <w:rPr>
                            <w:rFonts w:ascii="Times New Roman" w:eastAsia="Times New Roman" w:hAnsi="Times New Roman" w:cs="Times New Roman"/>
                          </w:rPr>
                          <w:t xml:space="preserve">________/ </w:t>
                        </w:r>
                        <w:proofErr w:type="spellStart"/>
                        <w:r w:rsidRPr="00856876">
                          <w:rPr>
                            <w:rFonts w:ascii="Times New Roman" w:eastAsia="Times New Roman" w:hAnsi="Times New Roman" w:cs="Times New Roman"/>
                          </w:rPr>
                          <w:t>Гаскаров</w:t>
                        </w:r>
                        <w:proofErr w:type="spellEnd"/>
                        <w:r w:rsidRPr="00856876">
                          <w:rPr>
                            <w:rFonts w:ascii="Times New Roman" w:eastAsia="Times New Roman" w:hAnsi="Times New Roman" w:cs="Times New Roman"/>
                          </w:rPr>
                          <w:t xml:space="preserve"> Ф.Д./   </w:t>
                        </w:r>
                      </w:p>
                    </w:tc>
                  </w:tr>
                  <w:tr w:rsidR="003E38FA" w:rsidRPr="00856876" w:rsidTr="00C87A85">
                    <w:trPr>
                      <w:trHeight w:val="915"/>
                    </w:trPr>
                    <w:tc>
                      <w:tcPr>
                        <w:tcW w:w="5720" w:type="dxa"/>
                        <w:gridSpan w:val="3"/>
                        <w:vMerge/>
                        <w:tcBorders>
                          <w:top w:val="nil"/>
                          <w:left w:val="nil"/>
                          <w:bottom w:val="nil"/>
                          <w:right w:val="nil"/>
                        </w:tcBorders>
                        <w:vAlign w:val="center"/>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58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r>
                  <w:tr w:rsidR="003E38FA" w:rsidRPr="00856876" w:rsidTr="00C87A85">
                    <w:trPr>
                      <w:trHeight w:val="300"/>
                    </w:trPr>
                    <w:tc>
                      <w:tcPr>
                        <w:tcW w:w="5720" w:type="dxa"/>
                        <w:gridSpan w:val="3"/>
                        <w:tcBorders>
                          <w:top w:val="nil"/>
                          <w:left w:val="nil"/>
                          <w:bottom w:val="nil"/>
                          <w:right w:val="nil"/>
                        </w:tcBorders>
                        <w:shd w:val="clear" w:color="auto" w:fill="auto"/>
                        <w:noWrap/>
                        <w:vAlign w:val="bottom"/>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 _____ " ________________ 2019 г.</w:t>
                        </w:r>
                      </w:p>
                    </w:tc>
                  </w:tr>
                  <w:tr w:rsidR="003E38FA" w:rsidRPr="00856876" w:rsidTr="00C87A85">
                    <w:trPr>
                      <w:trHeight w:val="300"/>
                    </w:trPr>
                    <w:tc>
                      <w:tcPr>
                        <w:tcW w:w="580" w:type="dxa"/>
                        <w:tcBorders>
                          <w:top w:val="nil"/>
                          <w:left w:val="nil"/>
                          <w:bottom w:val="nil"/>
                          <w:right w:val="nil"/>
                        </w:tcBorders>
                        <w:shd w:val="clear" w:color="auto" w:fill="auto"/>
                        <w:noWrap/>
                        <w:hideMark/>
                      </w:tcPr>
                      <w:p w:rsidR="003E38FA" w:rsidRPr="00856876" w:rsidRDefault="003E38FA" w:rsidP="003E38FA">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м п.</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2120" w:type="dxa"/>
                        <w:gridSpan w:val="2"/>
                        <w:tcBorders>
                          <w:top w:val="nil"/>
                          <w:left w:val="nil"/>
                          <w:bottom w:val="nil"/>
                          <w:right w:val="nil"/>
                        </w:tcBorders>
                        <w:shd w:val="clear" w:color="auto" w:fill="auto"/>
                        <w:noWrap/>
                        <w:vAlign w:val="center"/>
                        <w:hideMark/>
                      </w:tcPr>
                      <w:p w:rsidR="003E38FA" w:rsidRPr="00856876" w:rsidRDefault="003E38FA" w:rsidP="003E38FA">
                        <w:pPr>
                          <w:spacing w:after="0" w:line="240" w:lineRule="auto"/>
                          <w:outlineLvl w:val="0"/>
                          <w:rPr>
                            <w:rFonts w:ascii="Times New Roman" w:eastAsia="Times New Roman" w:hAnsi="Times New Roman" w:cs="Times New Roman"/>
                            <w:color w:val="000000"/>
                          </w:rPr>
                        </w:pPr>
                        <w:r w:rsidRPr="00856876">
                          <w:rPr>
                            <w:rFonts w:ascii="Times New Roman" w:eastAsia="Times New Roman" w:hAnsi="Times New Roman" w:cs="Times New Roman"/>
                            <w:color w:val="000000"/>
                          </w:rPr>
                          <w:t xml:space="preserve">                                                                     </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 </w:t>
                        </w:r>
                      </w:p>
                    </w:tc>
                  </w:tr>
                </w:tbl>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Pr="003362CD" w:rsidRDefault="003E38FA" w:rsidP="003E38FA">
                  <w:pPr>
                    <w:autoSpaceDE w:val="0"/>
                    <w:autoSpaceDN w:val="0"/>
                    <w:adjustRightInd w:val="0"/>
                    <w:spacing w:line="240" w:lineRule="auto"/>
                    <w:rPr>
                      <w:rFonts w:ascii="Times New Roman" w:hAnsi="Times New Roman" w:cs="Times New Roman"/>
                      <w:sz w:val="24"/>
                      <w:szCs w:val="24"/>
                    </w:rPr>
                  </w:pPr>
                </w:p>
              </w:tc>
            </w:tr>
          </w:tbl>
          <w:p w:rsidR="003E38FA" w:rsidRPr="003362CD"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856876" w:rsidTr="00C87A85">
              <w:trPr>
                <w:trHeight w:val="509"/>
              </w:trPr>
              <w:tc>
                <w:tcPr>
                  <w:tcW w:w="5720" w:type="dxa"/>
                  <w:gridSpan w:val="3"/>
                  <w:vMerge w:val="restart"/>
                  <w:tcBorders>
                    <w:top w:val="nil"/>
                    <w:left w:val="nil"/>
                    <w:bottom w:val="nil"/>
                    <w:right w:val="nil"/>
                  </w:tcBorders>
                  <w:shd w:val="clear" w:color="auto" w:fill="auto"/>
                  <w:vAlign w:val="bottom"/>
                  <w:hideMark/>
                </w:tcPr>
                <w:p w:rsidR="003E38FA" w:rsidRPr="00856876" w:rsidRDefault="00047AAD" w:rsidP="003E38FA">
                  <w:pPr>
                    <w:spacing w:after="0" w:line="240" w:lineRule="auto"/>
                    <w:outlineLvl w:val="0"/>
                    <w:rPr>
                      <w:rFonts w:ascii="Times New Roman" w:eastAsia="Times New Roman" w:hAnsi="Times New Roman" w:cs="Times New Roman"/>
                    </w:rPr>
                  </w:pPr>
                  <w:r>
                    <w:rPr>
                      <w:rFonts w:ascii="Times New Roman" w:eastAsia="Times New Roman" w:hAnsi="Times New Roman" w:cs="Times New Roman"/>
                    </w:rPr>
                    <w:t xml:space="preserve">  _________</w:t>
                  </w:r>
                  <w:r w:rsidR="003E38FA">
                    <w:rPr>
                      <w:rFonts w:ascii="Times New Roman" w:eastAsia="Times New Roman" w:hAnsi="Times New Roman" w:cs="Times New Roman"/>
                    </w:rPr>
                    <w:t>__</w:t>
                  </w:r>
                  <w:r w:rsidR="003E38FA" w:rsidRPr="00856876">
                    <w:rPr>
                      <w:rFonts w:ascii="Times New Roman" w:eastAsia="Times New Roman" w:hAnsi="Times New Roman" w:cs="Times New Roman"/>
                    </w:rPr>
                    <w:t xml:space="preserve">________/ </w:t>
                  </w:r>
                  <w:r>
                    <w:rPr>
                      <w:rFonts w:ascii="Times New Roman" w:eastAsia="Times New Roman" w:hAnsi="Times New Roman" w:cs="Times New Roman"/>
                    </w:rPr>
                    <w:t>____________</w:t>
                  </w:r>
                  <w:r w:rsidR="003E38FA" w:rsidRPr="00856876">
                    <w:rPr>
                      <w:rFonts w:ascii="Times New Roman" w:eastAsia="Times New Roman" w:hAnsi="Times New Roman" w:cs="Times New Roman"/>
                    </w:rPr>
                    <w:t xml:space="preserve">/   </w:t>
                  </w:r>
                </w:p>
              </w:tc>
            </w:tr>
            <w:tr w:rsidR="003E38FA" w:rsidRPr="00856876" w:rsidTr="00C87A85">
              <w:trPr>
                <w:trHeight w:val="915"/>
              </w:trPr>
              <w:tc>
                <w:tcPr>
                  <w:tcW w:w="5720" w:type="dxa"/>
                  <w:gridSpan w:val="3"/>
                  <w:vMerge/>
                  <w:tcBorders>
                    <w:top w:val="nil"/>
                    <w:left w:val="nil"/>
                    <w:bottom w:val="nil"/>
                    <w:right w:val="nil"/>
                  </w:tcBorders>
                  <w:vAlign w:val="center"/>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58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r>
            <w:tr w:rsidR="003E38FA" w:rsidRPr="00856876" w:rsidTr="00C87A85">
              <w:trPr>
                <w:trHeight w:val="300"/>
              </w:trPr>
              <w:tc>
                <w:tcPr>
                  <w:tcW w:w="5720" w:type="dxa"/>
                  <w:gridSpan w:val="3"/>
                  <w:tcBorders>
                    <w:top w:val="nil"/>
                    <w:left w:val="nil"/>
                    <w:bottom w:val="nil"/>
                    <w:right w:val="nil"/>
                  </w:tcBorders>
                  <w:shd w:val="clear" w:color="auto" w:fill="auto"/>
                  <w:noWrap/>
                  <w:vAlign w:val="bottom"/>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 _____ " ________________ 20</w:t>
                  </w:r>
                  <w:r w:rsidR="00D40734">
                    <w:rPr>
                      <w:rFonts w:ascii="Times New Roman" w:eastAsia="Times New Roman" w:hAnsi="Times New Roman" w:cs="Times New Roman"/>
                    </w:rPr>
                    <w:t>20</w:t>
                  </w:r>
                  <w:r w:rsidRPr="00856876">
                    <w:rPr>
                      <w:rFonts w:ascii="Times New Roman" w:eastAsia="Times New Roman" w:hAnsi="Times New Roman" w:cs="Times New Roman"/>
                    </w:rPr>
                    <w:t xml:space="preserve"> г.</w:t>
                  </w:r>
                </w:p>
              </w:tc>
            </w:tr>
            <w:tr w:rsidR="003E38FA" w:rsidRPr="00856876" w:rsidTr="00C87A85">
              <w:trPr>
                <w:trHeight w:val="300"/>
              </w:trPr>
              <w:tc>
                <w:tcPr>
                  <w:tcW w:w="580" w:type="dxa"/>
                  <w:tcBorders>
                    <w:top w:val="nil"/>
                    <w:left w:val="nil"/>
                    <w:bottom w:val="nil"/>
                    <w:right w:val="nil"/>
                  </w:tcBorders>
                  <w:shd w:val="clear" w:color="auto" w:fill="auto"/>
                  <w:noWrap/>
                  <w:hideMark/>
                </w:tcPr>
                <w:p w:rsidR="003E38FA" w:rsidRPr="00856876" w:rsidRDefault="003E38FA" w:rsidP="003E38FA">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м п.</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rPr>
                      <w:rFonts w:ascii="Times New Roman" w:eastAsia="Times New Roman" w:hAnsi="Times New Roman" w:cs="Times New Roman"/>
                    </w:rPr>
                  </w:pPr>
                </w:p>
              </w:tc>
            </w:tr>
          </w:tbl>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Pr="003362CD" w:rsidRDefault="00550E8F" w:rsidP="00C24E75">
            <w:pPr>
              <w:autoSpaceDE w:val="0"/>
              <w:autoSpaceDN w:val="0"/>
              <w:adjustRightInd w:val="0"/>
              <w:spacing w:line="240" w:lineRule="auto"/>
              <w:rPr>
                <w:rFonts w:ascii="Times New Roman" w:hAnsi="Times New Roman" w:cs="Times New Roman"/>
                <w:sz w:val="24"/>
                <w:szCs w:val="24"/>
              </w:rPr>
            </w:pPr>
          </w:p>
        </w:tc>
      </w:tr>
    </w:tbl>
    <w:p w:rsidR="0010287A"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10287A"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10287A"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10287A"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10287A"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10287A"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10287A"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10287A"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10287A"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10287A"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10287A"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2208E6" w:rsidRDefault="0010287A" w:rsidP="0010287A">
      <w:pPr>
        <w:widowControl w:val="0"/>
        <w:suppressAutoHyphens/>
        <w:spacing w:before="60" w:after="0" w:line="240" w:lineRule="auto"/>
        <w:jc w:val="both"/>
        <w:rPr>
          <w:rFonts w:ascii="Times New Roman" w:eastAsia="Times New Roman" w:hAnsi="Times New Roman" w:cs="Times New Roman"/>
          <w:sz w:val="24"/>
          <w:szCs w:val="24"/>
          <w:lang w:eastAsia="ru-RU"/>
        </w:rPr>
      </w:pPr>
      <w:r w:rsidRPr="00E94801">
        <w:rPr>
          <w:rFonts w:ascii="Times New Roman" w:eastAsia="Times New Roman" w:hAnsi="Times New Roman" w:cs="Times New Roman"/>
          <w:sz w:val="24"/>
          <w:szCs w:val="24"/>
          <w:lang w:eastAsia="ru-RU"/>
        </w:rPr>
        <w:t>Приложение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 xml:space="preserve">5 </w:t>
      </w:r>
      <w:r>
        <w:rPr>
          <w:rFonts w:ascii="Times New Roman" w:eastAsia="Times New Roman" w:hAnsi="Times New Roman" w:cs="Times New Roman"/>
          <w:bCs/>
          <w:sz w:val="24"/>
          <w:szCs w:val="24"/>
          <w:lang w:eastAsia="ru-RU"/>
        </w:rPr>
        <w:t>к Договору -</w:t>
      </w:r>
      <w:r w:rsidRPr="003362CD">
        <w:rPr>
          <w:rFonts w:ascii="Times New Roman" w:eastAsia="Times New Roman" w:hAnsi="Times New Roman" w:cs="Times New Roman"/>
          <w:sz w:val="24"/>
          <w:szCs w:val="24"/>
          <w:lang w:eastAsia="ru-RU"/>
        </w:rPr>
        <w:t xml:space="preserve"> </w:t>
      </w:r>
      <w:r w:rsidRPr="0010287A">
        <w:rPr>
          <w:rFonts w:ascii="Times New Roman" w:eastAsia="Times New Roman" w:hAnsi="Times New Roman" w:cs="Times New Roman"/>
          <w:sz w:val="24"/>
          <w:szCs w:val="24"/>
          <w:lang w:eastAsia="ru-RU"/>
        </w:rPr>
        <w:t>Перечень объектов</w:t>
      </w:r>
      <w:r>
        <w:rPr>
          <w:rFonts w:ascii="Times New Roman" w:eastAsia="Times New Roman" w:hAnsi="Times New Roman" w:cs="Times New Roman"/>
          <w:sz w:val="24"/>
          <w:szCs w:val="24"/>
          <w:lang w:eastAsia="ru-RU"/>
        </w:rPr>
        <w:t>, представлено в отдельном файле «</w:t>
      </w:r>
      <w:r w:rsidRPr="0010287A">
        <w:rPr>
          <w:rFonts w:ascii="Times New Roman" w:eastAsia="Times New Roman" w:hAnsi="Times New Roman" w:cs="Times New Roman"/>
          <w:sz w:val="24"/>
          <w:szCs w:val="24"/>
          <w:lang w:eastAsia="ru-RU"/>
        </w:rPr>
        <w:t>Приложение №5 к проекту договора - Перечень объектов</w:t>
      </w:r>
      <w:r>
        <w:rPr>
          <w:rFonts w:ascii="Times New Roman" w:eastAsia="Times New Roman" w:hAnsi="Times New Roman" w:cs="Times New Roman"/>
          <w:sz w:val="24"/>
          <w:szCs w:val="24"/>
          <w:lang w:eastAsia="ru-RU"/>
        </w:rPr>
        <w:t>».</w:t>
      </w:r>
    </w:p>
    <w:p w:rsidR="0010287A" w:rsidRPr="002208E6" w:rsidRDefault="0010287A" w:rsidP="0010287A">
      <w:pPr>
        <w:widowControl w:val="0"/>
        <w:suppressAutoHyphens/>
        <w:spacing w:before="60" w:after="0" w:line="240" w:lineRule="auto"/>
        <w:jc w:val="both"/>
        <w:rPr>
          <w:rFonts w:ascii="Times New Roman" w:eastAsia="Calibri" w:hAnsi="Times New Roman" w:cs="Times New Roman"/>
          <w:b/>
          <w:lang w:eastAsia="ru-RU"/>
        </w:rPr>
      </w:pPr>
    </w:p>
    <w:sectPr w:rsidR="0010287A" w:rsidRPr="002208E6" w:rsidSect="00212D61">
      <w:pgSz w:w="11906" w:h="16838" w:code="9"/>
      <w:pgMar w:top="992"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MT">
    <w:altName w:val="Calibri"/>
    <w:panose1 w:val="00000000000000000000"/>
    <w:charset w:val="CC"/>
    <w:family w:val="auto"/>
    <w:notTrueType/>
    <w:pitch w:val="default"/>
    <w:sig w:usb0="00000201" w:usb1="00000000" w:usb2="00000000" w:usb3="00000000" w:csb0="00000004" w:csb1="00000000"/>
  </w:font>
  <w:font w:name="TimesNewRomanPSMT">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3DC"/>
    <w:rsid w:val="00047AAD"/>
    <w:rsid w:val="00055EA4"/>
    <w:rsid w:val="000627CE"/>
    <w:rsid w:val="000721D1"/>
    <w:rsid w:val="0007783E"/>
    <w:rsid w:val="00085B8A"/>
    <w:rsid w:val="0009276E"/>
    <w:rsid w:val="000B4E23"/>
    <w:rsid w:val="000B5609"/>
    <w:rsid w:val="000C485E"/>
    <w:rsid w:val="000E450A"/>
    <w:rsid w:val="000E6BE8"/>
    <w:rsid w:val="000F442D"/>
    <w:rsid w:val="0010287A"/>
    <w:rsid w:val="0010486B"/>
    <w:rsid w:val="00130884"/>
    <w:rsid w:val="00131D75"/>
    <w:rsid w:val="00157048"/>
    <w:rsid w:val="00161FE1"/>
    <w:rsid w:val="00167583"/>
    <w:rsid w:val="0019101F"/>
    <w:rsid w:val="00197327"/>
    <w:rsid w:val="001B7293"/>
    <w:rsid w:val="001C33CF"/>
    <w:rsid w:val="001D267D"/>
    <w:rsid w:val="001E1B08"/>
    <w:rsid w:val="00212D61"/>
    <w:rsid w:val="002208E6"/>
    <w:rsid w:val="00220AB7"/>
    <w:rsid w:val="00220D19"/>
    <w:rsid w:val="00273604"/>
    <w:rsid w:val="002759EF"/>
    <w:rsid w:val="0028298A"/>
    <w:rsid w:val="00283944"/>
    <w:rsid w:val="00292103"/>
    <w:rsid w:val="00292494"/>
    <w:rsid w:val="00292CE6"/>
    <w:rsid w:val="00294773"/>
    <w:rsid w:val="0029650E"/>
    <w:rsid w:val="002974E3"/>
    <w:rsid w:val="002A32AF"/>
    <w:rsid w:val="002A73FE"/>
    <w:rsid w:val="002E28EA"/>
    <w:rsid w:val="002E4173"/>
    <w:rsid w:val="00305A45"/>
    <w:rsid w:val="00314186"/>
    <w:rsid w:val="00315FEE"/>
    <w:rsid w:val="00326DE1"/>
    <w:rsid w:val="0033570D"/>
    <w:rsid w:val="003362CD"/>
    <w:rsid w:val="00353B81"/>
    <w:rsid w:val="003966FF"/>
    <w:rsid w:val="003A681C"/>
    <w:rsid w:val="003C4D90"/>
    <w:rsid w:val="003E38FA"/>
    <w:rsid w:val="003F4BD4"/>
    <w:rsid w:val="00410904"/>
    <w:rsid w:val="004341BC"/>
    <w:rsid w:val="0043663B"/>
    <w:rsid w:val="00462CA1"/>
    <w:rsid w:val="004755EF"/>
    <w:rsid w:val="004823DC"/>
    <w:rsid w:val="00482BD0"/>
    <w:rsid w:val="00497CE7"/>
    <w:rsid w:val="004A51C6"/>
    <w:rsid w:val="004C4B15"/>
    <w:rsid w:val="004E364B"/>
    <w:rsid w:val="004E6D30"/>
    <w:rsid w:val="004F1CB8"/>
    <w:rsid w:val="0050556F"/>
    <w:rsid w:val="00505982"/>
    <w:rsid w:val="00512514"/>
    <w:rsid w:val="005231E1"/>
    <w:rsid w:val="0054067A"/>
    <w:rsid w:val="005470ED"/>
    <w:rsid w:val="00550E8F"/>
    <w:rsid w:val="005D2F17"/>
    <w:rsid w:val="005D4304"/>
    <w:rsid w:val="005E00FD"/>
    <w:rsid w:val="005E2747"/>
    <w:rsid w:val="005F6634"/>
    <w:rsid w:val="00613F84"/>
    <w:rsid w:val="0061486E"/>
    <w:rsid w:val="00622931"/>
    <w:rsid w:val="006670F8"/>
    <w:rsid w:val="00687D87"/>
    <w:rsid w:val="0069060C"/>
    <w:rsid w:val="006A1DE2"/>
    <w:rsid w:val="006A3CE0"/>
    <w:rsid w:val="006A6785"/>
    <w:rsid w:val="006B2058"/>
    <w:rsid w:val="006C0F49"/>
    <w:rsid w:val="006E4166"/>
    <w:rsid w:val="006F45DF"/>
    <w:rsid w:val="00706B2B"/>
    <w:rsid w:val="007416B4"/>
    <w:rsid w:val="00752A84"/>
    <w:rsid w:val="007672BC"/>
    <w:rsid w:val="00771FC7"/>
    <w:rsid w:val="007A3572"/>
    <w:rsid w:val="007C653D"/>
    <w:rsid w:val="007E3671"/>
    <w:rsid w:val="007E3BF7"/>
    <w:rsid w:val="007F283B"/>
    <w:rsid w:val="007F466E"/>
    <w:rsid w:val="0082279E"/>
    <w:rsid w:val="008233F6"/>
    <w:rsid w:val="00832E6A"/>
    <w:rsid w:val="00833F6D"/>
    <w:rsid w:val="008409DF"/>
    <w:rsid w:val="008618B2"/>
    <w:rsid w:val="00881937"/>
    <w:rsid w:val="00893786"/>
    <w:rsid w:val="008D36A9"/>
    <w:rsid w:val="008D7F19"/>
    <w:rsid w:val="0092038D"/>
    <w:rsid w:val="00961242"/>
    <w:rsid w:val="009628FC"/>
    <w:rsid w:val="00975A53"/>
    <w:rsid w:val="009808A5"/>
    <w:rsid w:val="0098724A"/>
    <w:rsid w:val="009C4EFA"/>
    <w:rsid w:val="009D6085"/>
    <w:rsid w:val="00A14ECA"/>
    <w:rsid w:val="00A26F1D"/>
    <w:rsid w:val="00A512AD"/>
    <w:rsid w:val="00A63462"/>
    <w:rsid w:val="00A6663F"/>
    <w:rsid w:val="00A87F52"/>
    <w:rsid w:val="00AA3982"/>
    <w:rsid w:val="00AB4B8C"/>
    <w:rsid w:val="00AC11DA"/>
    <w:rsid w:val="00AC3E02"/>
    <w:rsid w:val="00B053E4"/>
    <w:rsid w:val="00B13CCE"/>
    <w:rsid w:val="00B25791"/>
    <w:rsid w:val="00B357BF"/>
    <w:rsid w:val="00B3602D"/>
    <w:rsid w:val="00B55697"/>
    <w:rsid w:val="00B63DD5"/>
    <w:rsid w:val="00B65E7B"/>
    <w:rsid w:val="00B72868"/>
    <w:rsid w:val="00B76D2D"/>
    <w:rsid w:val="00B76EF4"/>
    <w:rsid w:val="00B82DDF"/>
    <w:rsid w:val="00B837C8"/>
    <w:rsid w:val="00BB6D5F"/>
    <w:rsid w:val="00BD21AB"/>
    <w:rsid w:val="00BD3B26"/>
    <w:rsid w:val="00BF6BD6"/>
    <w:rsid w:val="00C10587"/>
    <w:rsid w:val="00C15524"/>
    <w:rsid w:val="00C21B81"/>
    <w:rsid w:val="00C35084"/>
    <w:rsid w:val="00C37F89"/>
    <w:rsid w:val="00C412D3"/>
    <w:rsid w:val="00C63C59"/>
    <w:rsid w:val="00C67BFB"/>
    <w:rsid w:val="00CB23D5"/>
    <w:rsid w:val="00CC00DF"/>
    <w:rsid w:val="00D03D69"/>
    <w:rsid w:val="00D16475"/>
    <w:rsid w:val="00D3204D"/>
    <w:rsid w:val="00D40734"/>
    <w:rsid w:val="00D40E9C"/>
    <w:rsid w:val="00D54318"/>
    <w:rsid w:val="00DA0101"/>
    <w:rsid w:val="00DA758F"/>
    <w:rsid w:val="00DB068E"/>
    <w:rsid w:val="00DE6185"/>
    <w:rsid w:val="00E02EBB"/>
    <w:rsid w:val="00E146DA"/>
    <w:rsid w:val="00E361FC"/>
    <w:rsid w:val="00E36E37"/>
    <w:rsid w:val="00E63B1A"/>
    <w:rsid w:val="00E712F2"/>
    <w:rsid w:val="00E7360E"/>
    <w:rsid w:val="00E9180B"/>
    <w:rsid w:val="00E94801"/>
    <w:rsid w:val="00E95432"/>
    <w:rsid w:val="00EB16D4"/>
    <w:rsid w:val="00EB58FD"/>
    <w:rsid w:val="00EB6227"/>
    <w:rsid w:val="00EB7558"/>
    <w:rsid w:val="00EC310F"/>
    <w:rsid w:val="00EC67B5"/>
    <w:rsid w:val="00EE4FFE"/>
    <w:rsid w:val="00EF57BA"/>
    <w:rsid w:val="00F05506"/>
    <w:rsid w:val="00F33155"/>
    <w:rsid w:val="00F538B0"/>
    <w:rsid w:val="00F740EB"/>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Заголовок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basedOn w:val="a0"/>
    <w:uiPriority w:val="99"/>
    <w:semiHidden/>
    <w:unhideWhenUsed/>
    <w:rsid w:val="00EF57BA"/>
    <w:rPr>
      <w:color w:val="605E5C"/>
      <w:shd w:val="clear" w:color="auto" w:fill="E1DFDD"/>
    </w:rPr>
  </w:style>
  <w:style w:type="character" w:customStyle="1" w:styleId="a30">
    <w:name w:val="a3"/>
    <w:rsid w:val="007F46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Fidailov85@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blaev@bashte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5C475-C62F-46C0-A63E-215D54D50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15</Pages>
  <Words>5983</Words>
  <Characters>34108</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Резяпова Адэля Геннадьевна</cp:lastModifiedBy>
  <cp:revision>17</cp:revision>
  <cp:lastPrinted>2020-04-09T11:43:00Z</cp:lastPrinted>
  <dcterms:created xsi:type="dcterms:W3CDTF">2020-04-09T11:54:00Z</dcterms:created>
  <dcterms:modified xsi:type="dcterms:W3CDTF">2020-04-17T07:49:00Z</dcterms:modified>
</cp:coreProperties>
</file>